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E842" w14:textId="1E63B97B" w:rsidR="009F5FA2" w:rsidRDefault="001D0F89" w:rsidP="002940CD">
      <w:pPr>
        <w:ind w:left="0"/>
        <w:jc w:val="center"/>
        <w:rPr>
          <w:rFonts w:ascii="Arial" w:eastAsia="Times New Roman" w:hAnsi="Arial" w:cs="Arial"/>
          <w:b/>
          <w:sz w:val="20"/>
          <w:szCs w:val="24"/>
        </w:rPr>
      </w:pPr>
      <w:r w:rsidRPr="001D0F89">
        <w:rPr>
          <w:rFonts w:ascii="Arial" w:eastAsia="Times New Roman" w:hAnsi="Arial" w:cs="Arial"/>
          <w:b/>
          <w:sz w:val="20"/>
          <w:szCs w:val="24"/>
        </w:rPr>
        <w:t xml:space="preserve">ACU Permitted Motorcycle Events during the Covid-19 </w:t>
      </w:r>
      <w:r w:rsidR="000F35F6">
        <w:rPr>
          <w:rFonts w:ascii="Arial" w:eastAsia="Times New Roman" w:hAnsi="Arial" w:cs="Arial"/>
          <w:b/>
          <w:sz w:val="20"/>
          <w:szCs w:val="24"/>
        </w:rPr>
        <w:t>Pandemic</w:t>
      </w:r>
      <w:r w:rsidRPr="001D0F89">
        <w:rPr>
          <w:rFonts w:ascii="Arial" w:eastAsia="Times New Roman" w:hAnsi="Arial" w:cs="Arial"/>
          <w:b/>
          <w:sz w:val="20"/>
          <w:szCs w:val="24"/>
        </w:rPr>
        <w:t xml:space="preserve"> – Risk Assessment for </w:t>
      </w:r>
      <w:r w:rsidR="00EC167B">
        <w:rPr>
          <w:rFonts w:ascii="Arial" w:eastAsia="Times New Roman" w:hAnsi="Arial" w:cs="Arial"/>
          <w:b/>
          <w:sz w:val="20"/>
          <w:szCs w:val="24"/>
        </w:rPr>
        <w:t>Tr</w:t>
      </w:r>
      <w:r w:rsidR="004412CC">
        <w:rPr>
          <w:rFonts w:ascii="Arial" w:eastAsia="Times New Roman" w:hAnsi="Arial" w:cs="Arial"/>
          <w:b/>
          <w:sz w:val="20"/>
          <w:szCs w:val="24"/>
        </w:rPr>
        <w:t>aining</w:t>
      </w:r>
      <w:r w:rsidR="00EC167B">
        <w:rPr>
          <w:rFonts w:ascii="Arial" w:eastAsia="Times New Roman" w:hAnsi="Arial" w:cs="Arial"/>
          <w:b/>
          <w:sz w:val="20"/>
          <w:szCs w:val="24"/>
        </w:rPr>
        <w:t xml:space="preserve"> </w:t>
      </w:r>
      <w:r w:rsidR="0070537B">
        <w:rPr>
          <w:rFonts w:ascii="Arial" w:eastAsia="Times New Roman" w:hAnsi="Arial" w:cs="Arial"/>
          <w:b/>
          <w:sz w:val="20"/>
          <w:szCs w:val="24"/>
        </w:rPr>
        <w:t xml:space="preserve">as at </w:t>
      </w:r>
      <w:r w:rsidR="000F35F6">
        <w:rPr>
          <w:rFonts w:ascii="Arial" w:eastAsia="Times New Roman" w:hAnsi="Arial" w:cs="Arial"/>
          <w:b/>
          <w:sz w:val="20"/>
          <w:szCs w:val="24"/>
        </w:rPr>
        <w:t>17</w:t>
      </w:r>
      <w:r w:rsidR="000F35F6" w:rsidRPr="000F35F6">
        <w:rPr>
          <w:rFonts w:ascii="Arial" w:eastAsia="Times New Roman" w:hAnsi="Arial" w:cs="Arial"/>
          <w:b/>
          <w:sz w:val="20"/>
          <w:szCs w:val="24"/>
          <w:vertAlign w:val="superscript"/>
        </w:rPr>
        <w:t>th</w:t>
      </w:r>
      <w:r w:rsidR="000F35F6">
        <w:rPr>
          <w:rFonts w:ascii="Arial" w:eastAsia="Times New Roman" w:hAnsi="Arial" w:cs="Arial"/>
          <w:b/>
          <w:sz w:val="20"/>
          <w:szCs w:val="24"/>
        </w:rPr>
        <w:t xml:space="preserve"> May 2021</w:t>
      </w:r>
      <w:r w:rsidR="0070537B">
        <w:rPr>
          <w:rFonts w:ascii="Arial" w:eastAsia="Times New Roman" w:hAnsi="Arial" w:cs="Arial"/>
          <w:b/>
          <w:sz w:val="20"/>
          <w:szCs w:val="24"/>
        </w:rPr>
        <w:t xml:space="preserve"> </w:t>
      </w:r>
    </w:p>
    <w:p w14:paraId="112698BA" w14:textId="77777777" w:rsidR="00F54BB5" w:rsidRDefault="00F54BB5" w:rsidP="0070537B">
      <w:pPr>
        <w:pStyle w:val="Heading3"/>
        <w:ind w:left="-567"/>
        <w:rPr>
          <w:color w:val="000000" w:themeColor="text1"/>
          <w:szCs w:val="40"/>
        </w:rPr>
      </w:pPr>
    </w:p>
    <w:tbl>
      <w:tblPr>
        <w:tblStyle w:val="TableGrid1"/>
        <w:tblW w:w="13892" w:type="dxa"/>
        <w:tblInd w:w="-572" w:type="dxa"/>
        <w:tblLook w:val="04A0" w:firstRow="1" w:lastRow="0" w:firstColumn="1" w:lastColumn="0" w:noHBand="0" w:noVBand="1"/>
      </w:tblPr>
      <w:tblGrid>
        <w:gridCol w:w="4248"/>
        <w:gridCol w:w="2977"/>
        <w:gridCol w:w="6667"/>
      </w:tblGrid>
      <w:tr w:rsidR="0070537B" w:rsidRPr="00121180" w14:paraId="3FF4843B" w14:textId="77777777" w:rsidTr="0070537B">
        <w:tc>
          <w:tcPr>
            <w:tcW w:w="7225" w:type="dxa"/>
            <w:gridSpan w:val="2"/>
          </w:tcPr>
          <w:p w14:paraId="58B72C78" w14:textId="56F03730" w:rsidR="0070537B" w:rsidRPr="00121180" w:rsidRDefault="0070537B" w:rsidP="000F35F6">
            <w:pPr>
              <w:spacing w:after="0"/>
              <w:ind w:left="0"/>
              <w:rPr>
                <w:b/>
                <w:bCs/>
              </w:rPr>
            </w:pPr>
            <w:r w:rsidRPr="00121180">
              <w:rPr>
                <w:b/>
                <w:bCs/>
              </w:rPr>
              <w:t>Venue:</w:t>
            </w:r>
            <w:r>
              <w:rPr>
                <w:b/>
                <w:bCs/>
              </w:rPr>
              <w:br/>
            </w:r>
          </w:p>
        </w:tc>
        <w:tc>
          <w:tcPr>
            <w:tcW w:w="6667" w:type="dxa"/>
          </w:tcPr>
          <w:p w14:paraId="0631CF90" w14:textId="77777777" w:rsidR="0070537B" w:rsidRPr="00121180" w:rsidRDefault="0070537B" w:rsidP="0070537B">
            <w:pPr>
              <w:spacing w:after="0"/>
              <w:ind w:left="0"/>
              <w:rPr>
                <w:b/>
                <w:bCs/>
              </w:rPr>
            </w:pPr>
            <w:r w:rsidRPr="00121180">
              <w:rPr>
                <w:b/>
                <w:bCs/>
              </w:rPr>
              <w:t>Event:</w:t>
            </w:r>
          </w:p>
        </w:tc>
      </w:tr>
      <w:tr w:rsidR="0070537B" w:rsidRPr="00121180" w14:paraId="7E7EE838" w14:textId="77777777" w:rsidTr="0070537B">
        <w:tc>
          <w:tcPr>
            <w:tcW w:w="4248" w:type="dxa"/>
          </w:tcPr>
          <w:p w14:paraId="228198C3" w14:textId="210301A6" w:rsidR="0070537B" w:rsidRPr="00121180" w:rsidRDefault="0070537B" w:rsidP="0070537B">
            <w:pPr>
              <w:spacing w:after="0"/>
              <w:ind w:left="0"/>
              <w:rPr>
                <w:b/>
                <w:bCs/>
              </w:rPr>
            </w:pPr>
            <w:r w:rsidRPr="00121180">
              <w:rPr>
                <w:b/>
                <w:bCs/>
              </w:rPr>
              <w:t>ACU Permit No:</w:t>
            </w:r>
          </w:p>
          <w:p w14:paraId="60CE35B3" w14:textId="77777777" w:rsidR="0070537B" w:rsidRPr="00121180" w:rsidRDefault="0070537B" w:rsidP="0070537B">
            <w:pPr>
              <w:spacing w:after="0"/>
              <w:ind w:left="0"/>
              <w:rPr>
                <w:b/>
                <w:bCs/>
              </w:rPr>
            </w:pPr>
          </w:p>
        </w:tc>
        <w:tc>
          <w:tcPr>
            <w:tcW w:w="2977" w:type="dxa"/>
          </w:tcPr>
          <w:p w14:paraId="61EEEB18" w14:textId="77777777" w:rsidR="0070537B" w:rsidRPr="00121180" w:rsidRDefault="0070537B" w:rsidP="0070537B">
            <w:pPr>
              <w:spacing w:after="0"/>
              <w:ind w:left="0"/>
              <w:rPr>
                <w:b/>
                <w:bCs/>
              </w:rPr>
            </w:pPr>
            <w:r w:rsidRPr="00121180">
              <w:rPr>
                <w:b/>
                <w:bCs/>
              </w:rPr>
              <w:t>Date:</w:t>
            </w:r>
          </w:p>
        </w:tc>
        <w:tc>
          <w:tcPr>
            <w:tcW w:w="6667" w:type="dxa"/>
          </w:tcPr>
          <w:p w14:paraId="25BDD41B" w14:textId="77777777" w:rsidR="0070537B" w:rsidRPr="00121180" w:rsidRDefault="0070537B" w:rsidP="0070537B">
            <w:pPr>
              <w:spacing w:after="0"/>
              <w:ind w:left="0"/>
              <w:rPr>
                <w:b/>
                <w:bCs/>
              </w:rPr>
            </w:pPr>
            <w:r w:rsidRPr="00121180">
              <w:rPr>
                <w:b/>
                <w:bCs/>
              </w:rPr>
              <w:t>Risk Assessment carried out by:</w:t>
            </w:r>
          </w:p>
        </w:tc>
      </w:tr>
    </w:tbl>
    <w:p w14:paraId="6D904AA9" w14:textId="7674F469" w:rsidR="0070537B" w:rsidRPr="006E4061" w:rsidRDefault="00FB07B8" w:rsidP="0070537B">
      <w:pPr>
        <w:ind w:left="-567"/>
        <w:rPr>
          <w:b/>
          <w:sz w:val="28"/>
          <w:szCs w:val="28"/>
        </w:rPr>
      </w:pPr>
      <w:r>
        <w:rPr>
          <w:b/>
          <w:sz w:val="28"/>
          <w:szCs w:val="28"/>
        </w:rPr>
        <w:t>S</w:t>
      </w:r>
      <w:r w:rsidR="0070537B" w:rsidRPr="006E4061">
        <w:rPr>
          <w:b/>
          <w:sz w:val="28"/>
          <w:szCs w:val="28"/>
        </w:rPr>
        <w:t>everity</w:t>
      </w:r>
    </w:p>
    <w:tbl>
      <w:tblPr>
        <w:tblStyle w:val="TableGrid"/>
        <w:tblW w:w="0" w:type="auto"/>
        <w:tblInd w:w="-572" w:type="dxa"/>
        <w:tblLook w:val="04A0" w:firstRow="1" w:lastRow="0" w:firstColumn="1" w:lastColumn="0" w:noHBand="0" w:noVBand="1"/>
      </w:tblPr>
      <w:tblGrid>
        <w:gridCol w:w="4291"/>
        <w:gridCol w:w="700"/>
        <w:gridCol w:w="1672"/>
        <w:gridCol w:w="1886"/>
        <w:gridCol w:w="1799"/>
        <w:gridCol w:w="1800"/>
        <w:gridCol w:w="1800"/>
      </w:tblGrid>
      <w:tr w:rsidR="0070537B" w14:paraId="11D6872A" w14:textId="77777777" w:rsidTr="0070537B">
        <w:tc>
          <w:tcPr>
            <w:tcW w:w="4291" w:type="dxa"/>
            <w:tcBorders>
              <w:top w:val="single" w:sz="4" w:space="0" w:color="auto"/>
              <w:left w:val="single" w:sz="4" w:space="0" w:color="auto"/>
              <w:bottom w:val="single" w:sz="4" w:space="0" w:color="auto"/>
              <w:right w:val="single" w:sz="4" w:space="0" w:color="auto"/>
            </w:tcBorders>
            <w:hideMark/>
          </w:tcPr>
          <w:p w14:paraId="538D3A51" w14:textId="77777777" w:rsidR="0070537B" w:rsidRDefault="0070537B" w:rsidP="0070537B">
            <w:pPr>
              <w:ind w:left="0"/>
              <w:jc w:val="center"/>
              <w:rPr>
                <w:b/>
                <w:lang w:val="en-US"/>
              </w:rPr>
            </w:pPr>
            <w:r>
              <w:rPr>
                <w:b/>
                <w:lang w:val="en-US"/>
              </w:rPr>
              <w:t>Very High (fatal)</w:t>
            </w:r>
          </w:p>
        </w:tc>
        <w:tc>
          <w:tcPr>
            <w:tcW w:w="700" w:type="dxa"/>
            <w:tcBorders>
              <w:top w:val="single" w:sz="4" w:space="0" w:color="auto"/>
              <w:left w:val="single" w:sz="4" w:space="0" w:color="auto"/>
              <w:bottom w:val="single" w:sz="4" w:space="0" w:color="auto"/>
              <w:right w:val="single" w:sz="4" w:space="0" w:color="auto"/>
            </w:tcBorders>
            <w:hideMark/>
          </w:tcPr>
          <w:p w14:paraId="6C031841" w14:textId="77777777" w:rsidR="0070537B" w:rsidRDefault="0070537B" w:rsidP="0070537B">
            <w:pPr>
              <w:ind w:left="0"/>
              <w:jc w:val="center"/>
              <w:rPr>
                <w:b/>
                <w:lang w:val="en-US"/>
              </w:rPr>
            </w:pPr>
            <w:r>
              <w:rPr>
                <w:b/>
                <w:lang w:val="en-US"/>
              </w:rPr>
              <w:t>5</w:t>
            </w:r>
          </w:p>
        </w:tc>
        <w:tc>
          <w:tcPr>
            <w:tcW w:w="1672" w:type="dxa"/>
            <w:tcBorders>
              <w:top w:val="single" w:sz="4" w:space="0" w:color="auto"/>
              <w:left w:val="single" w:sz="4" w:space="0" w:color="auto"/>
              <w:bottom w:val="single" w:sz="4" w:space="0" w:color="auto"/>
              <w:right w:val="single" w:sz="4" w:space="0" w:color="auto"/>
            </w:tcBorders>
            <w:shd w:val="clear" w:color="auto" w:fill="FFFF00"/>
            <w:hideMark/>
          </w:tcPr>
          <w:p w14:paraId="4DC665DB" w14:textId="77777777" w:rsidR="0070537B" w:rsidRDefault="0070537B" w:rsidP="0070537B">
            <w:pPr>
              <w:ind w:left="0"/>
              <w:jc w:val="center"/>
              <w:rPr>
                <w:b/>
                <w:lang w:val="en-US"/>
              </w:rPr>
            </w:pPr>
            <w:r>
              <w:rPr>
                <w:b/>
                <w:lang w:val="en-US"/>
              </w:rPr>
              <w:t>5</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4F3E604B" w14:textId="77777777" w:rsidR="0070537B" w:rsidRDefault="0070537B" w:rsidP="0070537B">
            <w:pPr>
              <w:ind w:left="0"/>
              <w:jc w:val="center"/>
              <w:rPr>
                <w:b/>
                <w:lang w:val="en-US"/>
              </w:rPr>
            </w:pPr>
            <w:r>
              <w:rPr>
                <w:b/>
                <w:lang w:val="en-US"/>
              </w:rPr>
              <w:t>10</w:t>
            </w:r>
          </w:p>
        </w:tc>
        <w:tc>
          <w:tcPr>
            <w:tcW w:w="1799" w:type="dxa"/>
            <w:tcBorders>
              <w:top w:val="single" w:sz="4" w:space="0" w:color="auto"/>
              <w:left w:val="single" w:sz="4" w:space="0" w:color="auto"/>
              <w:bottom w:val="single" w:sz="4" w:space="0" w:color="auto"/>
              <w:right w:val="single" w:sz="4" w:space="0" w:color="auto"/>
            </w:tcBorders>
            <w:shd w:val="clear" w:color="auto" w:fill="FF0000"/>
            <w:hideMark/>
          </w:tcPr>
          <w:p w14:paraId="27010001" w14:textId="77777777" w:rsidR="0070537B" w:rsidRDefault="0070537B" w:rsidP="0070537B">
            <w:pPr>
              <w:ind w:left="0"/>
              <w:jc w:val="center"/>
              <w:rPr>
                <w:b/>
                <w:lang w:val="en-US"/>
              </w:rPr>
            </w:pPr>
            <w:r>
              <w:rPr>
                <w:b/>
                <w:lang w:val="en-US"/>
              </w:rPr>
              <w:t>15</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6C69E946" w14:textId="77777777" w:rsidR="0070537B" w:rsidRDefault="0070537B" w:rsidP="0070537B">
            <w:pPr>
              <w:ind w:left="0"/>
              <w:jc w:val="center"/>
              <w:rPr>
                <w:b/>
                <w:lang w:val="en-US"/>
              </w:rPr>
            </w:pPr>
            <w:r>
              <w:rPr>
                <w:b/>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36270423" w14:textId="77777777" w:rsidR="0070537B" w:rsidRDefault="0070537B" w:rsidP="0070537B">
            <w:pPr>
              <w:ind w:left="0"/>
              <w:jc w:val="center"/>
              <w:rPr>
                <w:b/>
                <w:lang w:val="en-US"/>
              </w:rPr>
            </w:pPr>
            <w:r>
              <w:rPr>
                <w:b/>
                <w:lang w:val="en-US"/>
              </w:rPr>
              <w:t>25</w:t>
            </w:r>
          </w:p>
        </w:tc>
      </w:tr>
      <w:tr w:rsidR="0070537B" w14:paraId="2A349B32" w14:textId="77777777" w:rsidTr="0070537B">
        <w:tc>
          <w:tcPr>
            <w:tcW w:w="4291" w:type="dxa"/>
            <w:tcBorders>
              <w:top w:val="single" w:sz="4" w:space="0" w:color="auto"/>
              <w:left w:val="single" w:sz="4" w:space="0" w:color="auto"/>
              <w:bottom w:val="single" w:sz="4" w:space="0" w:color="auto"/>
              <w:right w:val="single" w:sz="4" w:space="0" w:color="auto"/>
            </w:tcBorders>
            <w:hideMark/>
          </w:tcPr>
          <w:p w14:paraId="6E0BFE91" w14:textId="77777777" w:rsidR="0070537B" w:rsidRDefault="0070537B" w:rsidP="0070537B">
            <w:pPr>
              <w:ind w:left="0"/>
              <w:jc w:val="center"/>
              <w:rPr>
                <w:b/>
                <w:lang w:val="en-US"/>
              </w:rPr>
            </w:pPr>
            <w:r>
              <w:rPr>
                <w:b/>
                <w:lang w:val="en-US"/>
              </w:rPr>
              <w:t>High (Serious Injury)</w:t>
            </w:r>
          </w:p>
        </w:tc>
        <w:tc>
          <w:tcPr>
            <w:tcW w:w="700" w:type="dxa"/>
            <w:tcBorders>
              <w:top w:val="single" w:sz="4" w:space="0" w:color="auto"/>
              <w:left w:val="single" w:sz="4" w:space="0" w:color="auto"/>
              <w:bottom w:val="single" w:sz="4" w:space="0" w:color="auto"/>
              <w:right w:val="single" w:sz="4" w:space="0" w:color="auto"/>
            </w:tcBorders>
            <w:hideMark/>
          </w:tcPr>
          <w:p w14:paraId="5D31F63D" w14:textId="77777777" w:rsidR="0070537B" w:rsidRDefault="0070537B" w:rsidP="0070537B">
            <w:pPr>
              <w:ind w:left="0"/>
              <w:jc w:val="center"/>
              <w:rPr>
                <w:b/>
                <w:lang w:val="en-US"/>
              </w:rPr>
            </w:pPr>
            <w:r>
              <w:rPr>
                <w:b/>
                <w:lang w:val="en-US"/>
              </w:rPr>
              <w:t>4</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0C05BD9" w14:textId="77777777" w:rsidR="0070537B" w:rsidRDefault="0070537B" w:rsidP="0070537B">
            <w:pPr>
              <w:ind w:left="0"/>
              <w:jc w:val="center"/>
              <w:rPr>
                <w:b/>
                <w:lang w:val="en-US"/>
              </w:rPr>
            </w:pPr>
            <w:r>
              <w:rPr>
                <w:b/>
                <w:lang w:val="en-US"/>
              </w:rPr>
              <w:t>4</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4E907DEE" w14:textId="77777777" w:rsidR="0070537B" w:rsidRDefault="0070537B" w:rsidP="0070537B">
            <w:pPr>
              <w:ind w:left="0"/>
              <w:jc w:val="center"/>
              <w:rPr>
                <w:b/>
                <w:lang w:val="en-US"/>
              </w:rPr>
            </w:pPr>
            <w:r>
              <w:rPr>
                <w:b/>
                <w:lang w:val="en-US"/>
              </w:rPr>
              <w:t>8</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183BF518" w14:textId="77777777" w:rsidR="0070537B" w:rsidRDefault="0070537B" w:rsidP="0070537B">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4F366732" w14:textId="77777777" w:rsidR="0070537B" w:rsidRDefault="0070537B" w:rsidP="0070537B">
            <w:pPr>
              <w:ind w:left="0"/>
              <w:jc w:val="center"/>
              <w:rPr>
                <w:b/>
                <w:lang w:val="en-US"/>
              </w:rPr>
            </w:pPr>
            <w:r>
              <w:rPr>
                <w:b/>
                <w:lang w:val="en-US"/>
              </w:rPr>
              <w:t>16</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7521BBF5" w14:textId="77777777" w:rsidR="0070537B" w:rsidRDefault="0070537B" w:rsidP="0070537B">
            <w:pPr>
              <w:ind w:left="0"/>
              <w:jc w:val="center"/>
              <w:rPr>
                <w:b/>
                <w:lang w:val="en-US"/>
              </w:rPr>
            </w:pPr>
            <w:r>
              <w:rPr>
                <w:b/>
                <w:lang w:val="en-US"/>
              </w:rPr>
              <w:t>20</w:t>
            </w:r>
          </w:p>
        </w:tc>
      </w:tr>
      <w:tr w:rsidR="0070537B" w14:paraId="1B7ECF4B" w14:textId="77777777" w:rsidTr="0070537B">
        <w:tc>
          <w:tcPr>
            <w:tcW w:w="4291" w:type="dxa"/>
            <w:tcBorders>
              <w:top w:val="single" w:sz="4" w:space="0" w:color="auto"/>
              <w:left w:val="single" w:sz="4" w:space="0" w:color="auto"/>
              <w:bottom w:val="single" w:sz="4" w:space="0" w:color="auto"/>
              <w:right w:val="single" w:sz="4" w:space="0" w:color="auto"/>
            </w:tcBorders>
            <w:hideMark/>
          </w:tcPr>
          <w:p w14:paraId="3F3283F0" w14:textId="77777777" w:rsidR="0070537B" w:rsidRDefault="0070537B" w:rsidP="0070537B">
            <w:pPr>
              <w:ind w:left="0"/>
              <w:jc w:val="center"/>
              <w:rPr>
                <w:b/>
                <w:lang w:val="en-US"/>
              </w:rPr>
            </w:pPr>
            <w:r>
              <w:rPr>
                <w:b/>
                <w:lang w:val="en-US"/>
              </w:rPr>
              <w:t>Moderate (injury)</w:t>
            </w:r>
          </w:p>
        </w:tc>
        <w:tc>
          <w:tcPr>
            <w:tcW w:w="700" w:type="dxa"/>
            <w:tcBorders>
              <w:top w:val="single" w:sz="4" w:space="0" w:color="auto"/>
              <w:left w:val="single" w:sz="4" w:space="0" w:color="auto"/>
              <w:bottom w:val="single" w:sz="4" w:space="0" w:color="auto"/>
              <w:right w:val="single" w:sz="4" w:space="0" w:color="auto"/>
            </w:tcBorders>
            <w:hideMark/>
          </w:tcPr>
          <w:p w14:paraId="0FFC5F90" w14:textId="77777777" w:rsidR="0070537B" w:rsidRDefault="0070537B" w:rsidP="0070537B">
            <w:pPr>
              <w:ind w:left="0"/>
              <w:jc w:val="center"/>
              <w:rPr>
                <w:b/>
                <w:lang w:val="en-US"/>
              </w:rPr>
            </w:pPr>
            <w:r>
              <w:rPr>
                <w:b/>
                <w:lang w:val="en-US"/>
              </w:rPr>
              <w:t>3</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EAD4D4" w14:textId="77777777" w:rsidR="0070537B" w:rsidRDefault="0070537B" w:rsidP="0070537B">
            <w:pPr>
              <w:ind w:left="0"/>
              <w:jc w:val="center"/>
              <w:rPr>
                <w:b/>
                <w:lang w:val="en-US"/>
              </w:rPr>
            </w:pPr>
            <w:r>
              <w:rPr>
                <w:b/>
                <w:lang w:val="en-US"/>
              </w:rPr>
              <w:t>3</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4EF3A7B9" w14:textId="77777777" w:rsidR="0070537B" w:rsidRDefault="0070537B" w:rsidP="0070537B">
            <w:pPr>
              <w:ind w:left="0"/>
              <w:jc w:val="center"/>
              <w:rPr>
                <w:b/>
                <w:lang w:val="en-US"/>
              </w:rPr>
            </w:pPr>
            <w:r>
              <w:rPr>
                <w:b/>
                <w:lang w:val="en-US"/>
              </w:rPr>
              <w:t>6</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747654D2" w14:textId="77777777" w:rsidR="0070537B" w:rsidRDefault="0070537B" w:rsidP="0070537B">
            <w:pPr>
              <w:ind w:left="0"/>
              <w:jc w:val="center"/>
              <w:rPr>
                <w:b/>
                <w:lang w:val="en-US"/>
              </w:rPr>
            </w:pPr>
            <w:r>
              <w:rPr>
                <w:b/>
                <w:lang w:val="en-US"/>
              </w:rPr>
              <w:t>9</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7AA0FCB7" w14:textId="77777777" w:rsidR="0070537B" w:rsidRDefault="0070537B" w:rsidP="0070537B">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0D0BDF36" w14:textId="77777777" w:rsidR="0070537B" w:rsidRDefault="0070537B" w:rsidP="0070537B">
            <w:pPr>
              <w:ind w:left="0"/>
              <w:jc w:val="center"/>
              <w:rPr>
                <w:b/>
                <w:lang w:val="en-US"/>
              </w:rPr>
            </w:pPr>
            <w:r>
              <w:rPr>
                <w:b/>
                <w:lang w:val="en-US"/>
              </w:rPr>
              <w:t>15</w:t>
            </w:r>
          </w:p>
        </w:tc>
      </w:tr>
      <w:tr w:rsidR="0070537B" w14:paraId="133B4131" w14:textId="77777777" w:rsidTr="0070537B">
        <w:tc>
          <w:tcPr>
            <w:tcW w:w="4291" w:type="dxa"/>
            <w:tcBorders>
              <w:top w:val="single" w:sz="4" w:space="0" w:color="auto"/>
              <w:left w:val="single" w:sz="4" w:space="0" w:color="auto"/>
              <w:bottom w:val="single" w:sz="4" w:space="0" w:color="auto"/>
              <w:right w:val="single" w:sz="4" w:space="0" w:color="auto"/>
            </w:tcBorders>
            <w:hideMark/>
          </w:tcPr>
          <w:p w14:paraId="6AE33E52" w14:textId="77777777" w:rsidR="0070537B" w:rsidRDefault="0070537B" w:rsidP="0070537B">
            <w:pPr>
              <w:ind w:left="0"/>
              <w:jc w:val="center"/>
              <w:rPr>
                <w:b/>
                <w:lang w:val="en-US"/>
              </w:rPr>
            </w:pPr>
            <w:r>
              <w:rPr>
                <w:b/>
                <w:lang w:val="en-US"/>
              </w:rPr>
              <w:t>Slight (minor injury)</w:t>
            </w:r>
          </w:p>
        </w:tc>
        <w:tc>
          <w:tcPr>
            <w:tcW w:w="700" w:type="dxa"/>
            <w:tcBorders>
              <w:top w:val="single" w:sz="4" w:space="0" w:color="auto"/>
              <w:left w:val="single" w:sz="4" w:space="0" w:color="auto"/>
              <w:bottom w:val="single" w:sz="4" w:space="0" w:color="auto"/>
              <w:right w:val="single" w:sz="4" w:space="0" w:color="auto"/>
            </w:tcBorders>
            <w:hideMark/>
          </w:tcPr>
          <w:p w14:paraId="2ADAB3F8" w14:textId="77777777" w:rsidR="0070537B" w:rsidRDefault="0070537B" w:rsidP="0070537B">
            <w:pPr>
              <w:ind w:left="0"/>
              <w:jc w:val="center"/>
              <w:rPr>
                <w:b/>
                <w:lang w:val="en-US"/>
              </w:rPr>
            </w:pPr>
            <w:r>
              <w:rPr>
                <w:b/>
                <w:lang w:val="en-US"/>
              </w:rPr>
              <w:t>2</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3370564" w14:textId="77777777" w:rsidR="0070537B" w:rsidRDefault="0070537B" w:rsidP="0070537B">
            <w:pPr>
              <w:ind w:left="0"/>
              <w:jc w:val="center"/>
              <w:rPr>
                <w:b/>
                <w:lang w:val="en-US"/>
              </w:rPr>
            </w:pPr>
            <w:r>
              <w:rPr>
                <w:b/>
                <w:lang w:val="en-US"/>
              </w:rPr>
              <w:t>2</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0D68E12" w14:textId="77777777" w:rsidR="0070537B" w:rsidRDefault="0070537B" w:rsidP="0070537B">
            <w:pPr>
              <w:ind w:left="0"/>
              <w:jc w:val="center"/>
              <w:rPr>
                <w:b/>
                <w:lang w:val="en-US"/>
              </w:rPr>
            </w:pPr>
            <w:r>
              <w:rPr>
                <w:b/>
                <w:lang w:val="en-US"/>
              </w:rPr>
              <w:t>4</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1214F99F" w14:textId="77777777" w:rsidR="0070537B" w:rsidRDefault="0070537B" w:rsidP="0070537B">
            <w:pPr>
              <w:ind w:left="0"/>
              <w:jc w:val="center"/>
              <w:rPr>
                <w:b/>
                <w:lang w:val="en-US"/>
              </w:rPr>
            </w:pPr>
            <w:r>
              <w:rPr>
                <w:b/>
                <w:lang w:val="en-US"/>
              </w:rPr>
              <w:t>6</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9B8FB43" w14:textId="77777777" w:rsidR="0070537B" w:rsidRDefault="0070537B" w:rsidP="0070537B">
            <w:pPr>
              <w:ind w:left="0"/>
              <w:jc w:val="center"/>
              <w:rPr>
                <w:b/>
                <w:lang w:val="en-US"/>
              </w:rPr>
            </w:pPr>
            <w:r>
              <w:rPr>
                <w:b/>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588C2383" w14:textId="77777777" w:rsidR="0070537B" w:rsidRDefault="0070537B" w:rsidP="0070537B">
            <w:pPr>
              <w:ind w:left="0"/>
              <w:jc w:val="center"/>
              <w:rPr>
                <w:b/>
                <w:lang w:val="en-US"/>
              </w:rPr>
            </w:pPr>
            <w:r>
              <w:rPr>
                <w:b/>
                <w:lang w:val="en-US"/>
              </w:rPr>
              <w:t>10</w:t>
            </w:r>
          </w:p>
        </w:tc>
      </w:tr>
      <w:tr w:rsidR="0070537B" w14:paraId="128D21C8" w14:textId="77777777" w:rsidTr="0070537B">
        <w:tc>
          <w:tcPr>
            <w:tcW w:w="4291" w:type="dxa"/>
            <w:tcBorders>
              <w:top w:val="single" w:sz="4" w:space="0" w:color="auto"/>
              <w:left w:val="single" w:sz="4" w:space="0" w:color="auto"/>
              <w:bottom w:val="single" w:sz="4" w:space="0" w:color="auto"/>
              <w:right w:val="single" w:sz="4" w:space="0" w:color="auto"/>
            </w:tcBorders>
            <w:hideMark/>
          </w:tcPr>
          <w:p w14:paraId="6340BE27" w14:textId="77777777" w:rsidR="0070537B" w:rsidRDefault="0070537B" w:rsidP="0070537B">
            <w:pPr>
              <w:ind w:left="0"/>
              <w:jc w:val="center"/>
              <w:rPr>
                <w:b/>
                <w:lang w:val="en-US"/>
              </w:rPr>
            </w:pPr>
            <w:r>
              <w:rPr>
                <w:b/>
                <w:lang w:val="en-US"/>
              </w:rPr>
              <w:t>Nil (no risk)</w:t>
            </w:r>
          </w:p>
        </w:tc>
        <w:tc>
          <w:tcPr>
            <w:tcW w:w="700" w:type="dxa"/>
            <w:tcBorders>
              <w:top w:val="single" w:sz="4" w:space="0" w:color="auto"/>
              <w:left w:val="single" w:sz="4" w:space="0" w:color="auto"/>
              <w:bottom w:val="single" w:sz="4" w:space="0" w:color="auto"/>
              <w:right w:val="single" w:sz="4" w:space="0" w:color="auto"/>
            </w:tcBorders>
            <w:hideMark/>
          </w:tcPr>
          <w:p w14:paraId="45CBD7B4" w14:textId="77777777" w:rsidR="0070537B" w:rsidRDefault="0070537B" w:rsidP="0070537B">
            <w:pPr>
              <w:ind w:left="0"/>
              <w:jc w:val="center"/>
              <w:rPr>
                <w:b/>
                <w:lang w:val="en-US"/>
              </w:rPr>
            </w:pPr>
            <w:r>
              <w:rPr>
                <w:b/>
                <w:lang w:val="en-US"/>
              </w:rPr>
              <w:t>1</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EDFB2" w14:textId="77777777" w:rsidR="0070537B" w:rsidRDefault="0070537B" w:rsidP="0070537B">
            <w:pPr>
              <w:ind w:left="0"/>
              <w:jc w:val="center"/>
              <w:rPr>
                <w:b/>
                <w:lang w:val="en-US"/>
              </w:rPr>
            </w:pPr>
            <w:r>
              <w:rPr>
                <w:b/>
                <w:lang w:val="en-US"/>
              </w:rPr>
              <w:t>1</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787833" w14:textId="77777777" w:rsidR="0070537B" w:rsidRDefault="0070537B" w:rsidP="0070537B">
            <w:pPr>
              <w:ind w:left="0"/>
              <w:jc w:val="center"/>
              <w:rPr>
                <w:b/>
                <w:lang w:val="en-US"/>
              </w:rPr>
            </w:pPr>
            <w:r>
              <w:rPr>
                <w:b/>
                <w:lang w:val="en-US"/>
              </w:rPr>
              <w:t>2</w:t>
            </w:r>
          </w:p>
        </w:tc>
        <w:tc>
          <w:tcPr>
            <w:tcW w:w="17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FA7E96A" w14:textId="77777777" w:rsidR="0070537B" w:rsidRDefault="0070537B" w:rsidP="0070537B">
            <w:pPr>
              <w:ind w:left="0"/>
              <w:jc w:val="center"/>
              <w:rPr>
                <w:b/>
                <w:lang w:val="en-US"/>
              </w:rPr>
            </w:pPr>
            <w:r>
              <w:rPr>
                <w:b/>
                <w:lang w:val="en-US"/>
              </w:rPr>
              <w:t>3</w:t>
            </w:r>
          </w:p>
        </w:tc>
        <w:tc>
          <w:tcPr>
            <w:tcW w:w="18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7B2336B" w14:textId="77777777" w:rsidR="0070537B" w:rsidRDefault="0070537B" w:rsidP="0070537B">
            <w:pPr>
              <w:ind w:left="0"/>
              <w:jc w:val="center"/>
              <w:rPr>
                <w:b/>
                <w:lang w:val="en-US"/>
              </w:rPr>
            </w:pPr>
            <w:r>
              <w:rPr>
                <w:b/>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4A6B5448" w14:textId="77777777" w:rsidR="0070537B" w:rsidRDefault="0070537B" w:rsidP="0070537B">
            <w:pPr>
              <w:ind w:left="0"/>
              <w:jc w:val="center"/>
              <w:rPr>
                <w:b/>
                <w:lang w:val="en-US"/>
              </w:rPr>
            </w:pPr>
            <w:r>
              <w:rPr>
                <w:b/>
                <w:lang w:val="en-US"/>
              </w:rPr>
              <w:t>5</w:t>
            </w:r>
          </w:p>
        </w:tc>
      </w:tr>
    </w:tbl>
    <w:p w14:paraId="2E9CE22A" w14:textId="77777777" w:rsidR="0070537B" w:rsidRPr="006E4061" w:rsidRDefault="0070537B" w:rsidP="0070537B">
      <w:pPr>
        <w:ind w:left="-567"/>
        <w:rPr>
          <w:b/>
          <w:sz w:val="28"/>
          <w:szCs w:val="28"/>
        </w:rPr>
      </w:pPr>
      <w:r w:rsidRPr="006E4061">
        <w:rPr>
          <w:b/>
          <w:sz w:val="28"/>
          <w:szCs w:val="28"/>
        </w:rPr>
        <w:t>Likelihood</w:t>
      </w:r>
    </w:p>
    <w:tbl>
      <w:tblPr>
        <w:tblStyle w:val="TableGrid"/>
        <w:tblW w:w="0" w:type="auto"/>
        <w:tblInd w:w="-572" w:type="dxa"/>
        <w:tblLook w:val="04A0" w:firstRow="1" w:lastRow="0" w:firstColumn="1" w:lastColumn="0" w:noHBand="0" w:noVBand="1"/>
      </w:tblPr>
      <w:tblGrid>
        <w:gridCol w:w="2331"/>
        <w:gridCol w:w="2328"/>
        <w:gridCol w:w="2322"/>
        <w:gridCol w:w="2322"/>
        <w:gridCol w:w="2323"/>
        <w:gridCol w:w="2322"/>
      </w:tblGrid>
      <w:tr w:rsidR="0070537B" w14:paraId="6ABBF8BA" w14:textId="77777777" w:rsidTr="0070537B">
        <w:tc>
          <w:tcPr>
            <w:tcW w:w="2331" w:type="dxa"/>
            <w:tcBorders>
              <w:top w:val="single" w:sz="4" w:space="0" w:color="auto"/>
              <w:left w:val="single" w:sz="4" w:space="0" w:color="auto"/>
              <w:bottom w:val="single" w:sz="4" w:space="0" w:color="auto"/>
              <w:right w:val="single" w:sz="4" w:space="0" w:color="auto"/>
            </w:tcBorders>
            <w:hideMark/>
          </w:tcPr>
          <w:p w14:paraId="539D3AC0" w14:textId="77777777" w:rsidR="0070537B" w:rsidRDefault="0070537B" w:rsidP="0070537B">
            <w:pPr>
              <w:ind w:left="0"/>
              <w:jc w:val="center"/>
              <w:rPr>
                <w:b/>
                <w:lang w:val="en-US"/>
              </w:rPr>
            </w:pPr>
            <w:r>
              <w:rPr>
                <w:b/>
                <w:lang w:val="en-US"/>
              </w:rPr>
              <w:t>Notes</w:t>
            </w:r>
          </w:p>
        </w:tc>
        <w:tc>
          <w:tcPr>
            <w:tcW w:w="2328" w:type="dxa"/>
            <w:tcBorders>
              <w:top w:val="single" w:sz="4" w:space="0" w:color="auto"/>
              <w:left w:val="single" w:sz="4" w:space="0" w:color="auto"/>
              <w:bottom w:val="single" w:sz="4" w:space="0" w:color="auto"/>
              <w:right w:val="single" w:sz="4" w:space="0" w:color="auto"/>
            </w:tcBorders>
            <w:hideMark/>
          </w:tcPr>
          <w:p w14:paraId="51E3BB41" w14:textId="77777777" w:rsidR="0070537B" w:rsidRDefault="0070537B" w:rsidP="0070537B">
            <w:pPr>
              <w:ind w:left="0"/>
              <w:jc w:val="center"/>
              <w:rPr>
                <w:b/>
                <w:lang w:val="en-US"/>
              </w:rPr>
            </w:pPr>
            <w:r>
              <w:rPr>
                <w:b/>
                <w:lang w:val="en-US"/>
              </w:rPr>
              <w:t>1</w:t>
            </w:r>
          </w:p>
        </w:tc>
        <w:tc>
          <w:tcPr>
            <w:tcW w:w="2322" w:type="dxa"/>
            <w:tcBorders>
              <w:top w:val="single" w:sz="4" w:space="0" w:color="auto"/>
              <w:left w:val="single" w:sz="4" w:space="0" w:color="auto"/>
              <w:bottom w:val="single" w:sz="4" w:space="0" w:color="auto"/>
              <w:right w:val="single" w:sz="4" w:space="0" w:color="auto"/>
            </w:tcBorders>
            <w:hideMark/>
          </w:tcPr>
          <w:p w14:paraId="28938ED9" w14:textId="77777777" w:rsidR="0070537B" w:rsidRDefault="0070537B" w:rsidP="0070537B">
            <w:pPr>
              <w:ind w:left="0"/>
              <w:jc w:val="center"/>
              <w:rPr>
                <w:b/>
                <w:lang w:val="en-US"/>
              </w:rPr>
            </w:pPr>
            <w:r>
              <w:rPr>
                <w:b/>
                <w:lang w:val="en-US"/>
              </w:rPr>
              <w:t>2</w:t>
            </w:r>
          </w:p>
        </w:tc>
        <w:tc>
          <w:tcPr>
            <w:tcW w:w="2322" w:type="dxa"/>
            <w:tcBorders>
              <w:top w:val="single" w:sz="4" w:space="0" w:color="auto"/>
              <w:left w:val="single" w:sz="4" w:space="0" w:color="auto"/>
              <w:bottom w:val="single" w:sz="4" w:space="0" w:color="auto"/>
              <w:right w:val="single" w:sz="4" w:space="0" w:color="auto"/>
            </w:tcBorders>
            <w:hideMark/>
          </w:tcPr>
          <w:p w14:paraId="3FDBD354" w14:textId="77777777" w:rsidR="0070537B" w:rsidRDefault="0070537B" w:rsidP="0070537B">
            <w:pPr>
              <w:ind w:left="0"/>
              <w:jc w:val="center"/>
              <w:rPr>
                <w:b/>
                <w:lang w:val="en-US"/>
              </w:rPr>
            </w:pPr>
            <w:r>
              <w:rPr>
                <w:b/>
                <w:lang w:val="en-US"/>
              </w:rPr>
              <w:t>3</w:t>
            </w:r>
          </w:p>
        </w:tc>
        <w:tc>
          <w:tcPr>
            <w:tcW w:w="2323" w:type="dxa"/>
            <w:tcBorders>
              <w:top w:val="single" w:sz="4" w:space="0" w:color="auto"/>
              <w:left w:val="single" w:sz="4" w:space="0" w:color="auto"/>
              <w:bottom w:val="single" w:sz="4" w:space="0" w:color="auto"/>
              <w:right w:val="single" w:sz="4" w:space="0" w:color="auto"/>
            </w:tcBorders>
            <w:hideMark/>
          </w:tcPr>
          <w:p w14:paraId="6F4715B4" w14:textId="77777777" w:rsidR="0070537B" w:rsidRDefault="0070537B" w:rsidP="0070537B">
            <w:pPr>
              <w:ind w:left="0"/>
              <w:jc w:val="center"/>
              <w:rPr>
                <w:b/>
                <w:lang w:val="en-US"/>
              </w:rPr>
            </w:pPr>
            <w:r>
              <w:rPr>
                <w:b/>
                <w:lang w:val="en-US"/>
              </w:rPr>
              <w:t>4</w:t>
            </w:r>
          </w:p>
        </w:tc>
        <w:tc>
          <w:tcPr>
            <w:tcW w:w="2322" w:type="dxa"/>
            <w:tcBorders>
              <w:top w:val="single" w:sz="4" w:space="0" w:color="auto"/>
              <w:left w:val="single" w:sz="4" w:space="0" w:color="auto"/>
              <w:bottom w:val="single" w:sz="4" w:space="0" w:color="auto"/>
              <w:right w:val="single" w:sz="4" w:space="0" w:color="auto"/>
            </w:tcBorders>
            <w:hideMark/>
          </w:tcPr>
          <w:p w14:paraId="15189294" w14:textId="77777777" w:rsidR="0070537B" w:rsidRDefault="0070537B" w:rsidP="0070537B">
            <w:pPr>
              <w:ind w:left="0"/>
              <w:jc w:val="center"/>
              <w:rPr>
                <w:b/>
                <w:lang w:val="en-US"/>
              </w:rPr>
            </w:pPr>
            <w:r>
              <w:rPr>
                <w:b/>
                <w:lang w:val="en-US"/>
              </w:rPr>
              <w:t>5</w:t>
            </w:r>
          </w:p>
        </w:tc>
      </w:tr>
      <w:tr w:rsidR="0070537B" w14:paraId="6CF831A6" w14:textId="77777777" w:rsidTr="0070537B">
        <w:tc>
          <w:tcPr>
            <w:tcW w:w="2331" w:type="dxa"/>
            <w:tcBorders>
              <w:top w:val="single" w:sz="4" w:space="0" w:color="auto"/>
              <w:left w:val="single" w:sz="4" w:space="0" w:color="auto"/>
              <w:bottom w:val="single" w:sz="4" w:space="0" w:color="auto"/>
              <w:right w:val="single" w:sz="4" w:space="0" w:color="auto"/>
            </w:tcBorders>
            <w:hideMark/>
          </w:tcPr>
          <w:p w14:paraId="4841E3EB" w14:textId="77777777" w:rsidR="0070537B" w:rsidRDefault="0070537B" w:rsidP="0070537B">
            <w:pPr>
              <w:ind w:left="0"/>
              <w:rPr>
                <w:b/>
                <w:lang w:val="en-US"/>
              </w:rPr>
            </w:pPr>
            <w:r>
              <w:rPr>
                <w:b/>
                <w:lang w:val="en-US"/>
              </w:rPr>
              <w:t>Key Code:  Insert appropriate comment in the ‘who is at risk’ column in the body of the risk assessment</w:t>
            </w:r>
          </w:p>
        </w:tc>
        <w:tc>
          <w:tcPr>
            <w:tcW w:w="2328" w:type="dxa"/>
            <w:tcBorders>
              <w:top w:val="single" w:sz="4" w:space="0" w:color="auto"/>
              <w:left w:val="single" w:sz="4" w:space="0" w:color="auto"/>
              <w:bottom w:val="single" w:sz="4" w:space="0" w:color="auto"/>
              <w:right w:val="single" w:sz="4" w:space="0" w:color="auto"/>
            </w:tcBorders>
            <w:hideMark/>
          </w:tcPr>
          <w:p w14:paraId="22D17AE0" w14:textId="77777777" w:rsidR="0070537B" w:rsidRDefault="0070537B" w:rsidP="0070537B">
            <w:pPr>
              <w:ind w:left="0"/>
              <w:rPr>
                <w:b/>
                <w:lang w:val="en-US"/>
              </w:rPr>
            </w:pPr>
            <w:r>
              <w:rPr>
                <w:b/>
                <w:lang w:val="en-US"/>
              </w:rPr>
              <w:t>Virtually impossible</w:t>
            </w:r>
            <w:r>
              <w:rPr>
                <w:b/>
                <w:lang w:val="en-US"/>
              </w:rPr>
              <w:br/>
              <w:t>(no risk present)</w:t>
            </w:r>
          </w:p>
        </w:tc>
        <w:tc>
          <w:tcPr>
            <w:tcW w:w="2322" w:type="dxa"/>
            <w:tcBorders>
              <w:top w:val="single" w:sz="4" w:space="0" w:color="auto"/>
              <w:left w:val="single" w:sz="4" w:space="0" w:color="auto"/>
              <w:bottom w:val="single" w:sz="4" w:space="0" w:color="auto"/>
              <w:right w:val="single" w:sz="4" w:space="0" w:color="auto"/>
            </w:tcBorders>
            <w:hideMark/>
          </w:tcPr>
          <w:p w14:paraId="5963A84F" w14:textId="77777777" w:rsidR="0070537B" w:rsidRDefault="0070537B" w:rsidP="0070537B">
            <w:pPr>
              <w:ind w:left="0"/>
              <w:rPr>
                <w:b/>
                <w:lang w:val="en-US"/>
              </w:rPr>
            </w:pPr>
            <w:r>
              <w:rPr>
                <w:b/>
                <w:lang w:val="en-US"/>
              </w:rPr>
              <w:t>Possible</w:t>
            </w:r>
            <w:r>
              <w:rPr>
                <w:b/>
                <w:lang w:val="en-US"/>
              </w:rPr>
              <w:br/>
              <w:t>(lower or minimal risk)</w:t>
            </w:r>
          </w:p>
        </w:tc>
        <w:tc>
          <w:tcPr>
            <w:tcW w:w="2322" w:type="dxa"/>
            <w:tcBorders>
              <w:top w:val="single" w:sz="4" w:space="0" w:color="auto"/>
              <w:left w:val="single" w:sz="4" w:space="0" w:color="auto"/>
              <w:bottom w:val="single" w:sz="4" w:space="0" w:color="auto"/>
              <w:right w:val="single" w:sz="4" w:space="0" w:color="auto"/>
            </w:tcBorders>
            <w:hideMark/>
          </w:tcPr>
          <w:p w14:paraId="5F3CBCBC" w14:textId="77777777" w:rsidR="0070537B" w:rsidRDefault="0070537B" w:rsidP="0070537B">
            <w:pPr>
              <w:ind w:left="0"/>
              <w:rPr>
                <w:b/>
                <w:lang w:val="en-US"/>
              </w:rPr>
            </w:pPr>
            <w:r>
              <w:rPr>
                <w:b/>
                <w:lang w:val="en-US"/>
              </w:rPr>
              <w:t>Quite Possible</w:t>
            </w:r>
            <w:r>
              <w:rPr>
                <w:b/>
                <w:lang w:val="en-US"/>
              </w:rPr>
              <w:br/>
              <w:t>(may happen)</w:t>
            </w:r>
          </w:p>
        </w:tc>
        <w:tc>
          <w:tcPr>
            <w:tcW w:w="2323" w:type="dxa"/>
            <w:tcBorders>
              <w:top w:val="single" w:sz="4" w:space="0" w:color="auto"/>
              <w:left w:val="single" w:sz="4" w:space="0" w:color="auto"/>
              <w:bottom w:val="single" w:sz="4" w:space="0" w:color="auto"/>
              <w:right w:val="single" w:sz="4" w:space="0" w:color="auto"/>
            </w:tcBorders>
            <w:hideMark/>
          </w:tcPr>
          <w:p w14:paraId="38215090" w14:textId="77777777" w:rsidR="0070537B" w:rsidRDefault="0070537B" w:rsidP="0070537B">
            <w:pPr>
              <w:ind w:left="0"/>
              <w:rPr>
                <w:b/>
                <w:lang w:val="en-US"/>
              </w:rPr>
            </w:pPr>
            <w:r>
              <w:rPr>
                <w:b/>
                <w:lang w:val="en-US"/>
              </w:rPr>
              <w:t xml:space="preserve">Likely </w:t>
            </w:r>
            <w:r>
              <w:rPr>
                <w:b/>
                <w:lang w:val="en-US"/>
              </w:rPr>
              <w:br/>
              <w:t>(Likely to happen)</w:t>
            </w:r>
          </w:p>
        </w:tc>
        <w:tc>
          <w:tcPr>
            <w:tcW w:w="2322" w:type="dxa"/>
            <w:tcBorders>
              <w:top w:val="single" w:sz="4" w:space="0" w:color="auto"/>
              <w:left w:val="single" w:sz="4" w:space="0" w:color="auto"/>
              <w:bottom w:val="single" w:sz="4" w:space="0" w:color="auto"/>
              <w:right w:val="single" w:sz="4" w:space="0" w:color="auto"/>
            </w:tcBorders>
            <w:hideMark/>
          </w:tcPr>
          <w:p w14:paraId="711C7D1A" w14:textId="77777777" w:rsidR="0070537B" w:rsidRDefault="0070537B" w:rsidP="0070537B">
            <w:pPr>
              <w:ind w:left="0"/>
              <w:rPr>
                <w:b/>
                <w:lang w:val="en-US"/>
              </w:rPr>
            </w:pPr>
            <w:r>
              <w:rPr>
                <w:b/>
                <w:lang w:val="en-US"/>
              </w:rPr>
              <w:t xml:space="preserve">Very Likely </w:t>
            </w:r>
            <w:r>
              <w:rPr>
                <w:b/>
                <w:lang w:val="en-US"/>
              </w:rPr>
              <w:br/>
              <w:t>(Almost certain to occur)</w:t>
            </w:r>
          </w:p>
        </w:tc>
      </w:tr>
    </w:tbl>
    <w:p w14:paraId="6E42C798" w14:textId="77777777" w:rsidR="0070537B" w:rsidRPr="006E4061" w:rsidRDefault="0070537B" w:rsidP="0070537B">
      <w:pPr>
        <w:ind w:left="-567"/>
        <w:rPr>
          <w:b/>
          <w:sz w:val="28"/>
          <w:szCs w:val="28"/>
        </w:rPr>
      </w:pPr>
      <w:r w:rsidRPr="006E4061">
        <w:rPr>
          <w:b/>
          <w:sz w:val="28"/>
          <w:szCs w:val="28"/>
        </w:rPr>
        <w:t>Risk Rating</w:t>
      </w:r>
    </w:p>
    <w:tbl>
      <w:tblPr>
        <w:tblStyle w:val="TableGrid"/>
        <w:tblW w:w="13963" w:type="dxa"/>
        <w:tblInd w:w="-572" w:type="dxa"/>
        <w:tblLook w:val="04A0" w:firstRow="1" w:lastRow="0" w:firstColumn="1" w:lastColumn="0" w:noHBand="0" w:noVBand="1"/>
      </w:tblPr>
      <w:tblGrid>
        <w:gridCol w:w="2802"/>
        <w:gridCol w:w="2126"/>
        <w:gridCol w:w="9035"/>
      </w:tblGrid>
      <w:tr w:rsidR="0070537B" w14:paraId="0706C5D6" w14:textId="77777777" w:rsidTr="0070537B">
        <w:tc>
          <w:tcPr>
            <w:tcW w:w="2802" w:type="dxa"/>
            <w:tcBorders>
              <w:top w:val="single" w:sz="4" w:space="0" w:color="auto"/>
              <w:left w:val="single" w:sz="4" w:space="0" w:color="auto"/>
              <w:bottom w:val="single" w:sz="4" w:space="0" w:color="auto"/>
              <w:right w:val="single" w:sz="4" w:space="0" w:color="auto"/>
            </w:tcBorders>
            <w:shd w:val="clear" w:color="auto" w:fill="FF0000"/>
            <w:hideMark/>
          </w:tcPr>
          <w:p w14:paraId="12F0163F" w14:textId="77777777" w:rsidR="0070537B" w:rsidRDefault="0070537B" w:rsidP="0070537B">
            <w:pPr>
              <w:ind w:left="0"/>
              <w:jc w:val="center"/>
              <w:rPr>
                <w:lang w:val="en-US"/>
              </w:rPr>
            </w:pPr>
            <w:r>
              <w:rPr>
                <w:lang w:val="en-US"/>
              </w:rPr>
              <w:t>15-25</w:t>
            </w:r>
          </w:p>
        </w:tc>
        <w:tc>
          <w:tcPr>
            <w:tcW w:w="2126" w:type="dxa"/>
            <w:tcBorders>
              <w:top w:val="single" w:sz="4" w:space="0" w:color="auto"/>
              <w:left w:val="single" w:sz="4" w:space="0" w:color="auto"/>
              <w:bottom w:val="single" w:sz="4" w:space="0" w:color="auto"/>
              <w:right w:val="single" w:sz="4" w:space="0" w:color="auto"/>
            </w:tcBorders>
            <w:shd w:val="clear" w:color="auto" w:fill="FF0000"/>
            <w:hideMark/>
          </w:tcPr>
          <w:p w14:paraId="1F922476" w14:textId="77777777" w:rsidR="0070537B" w:rsidRDefault="0070537B" w:rsidP="0070537B">
            <w:pPr>
              <w:ind w:left="0"/>
              <w:jc w:val="center"/>
              <w:rPr>
                <w:lang w:val="en-US"/>
              </w:rPr>
            </w:pPr>
            <w:r>
              <w:rPr>
                <w:lang w:val="en-US"/>
              </w:rPr>
              <w:t>HIGH</w:t>
            </w:r>
          </w:p>
        </w:tc>
        <w:tc>
          <w:tcPr>
            <w:tcW w:w="9035" w:type="dxa"/>
            <w:tcBorders>
              <w:top w:val="single" w:sz="4" w:space="0" w:color="auto"/>
              <w:left w:val="single" w:sz="4" w:space="0" w:color="auto"/>
              <w:bottom w:val="single" w:sz="4" w:space="0" w:color="auto"/>
              <w:right w:val="single" w:sz="4" w:space="0" w:color="auto"/>
            </w:tcBorders>
            <w:shd w:val="clear" w:color="auto" w:fill="FF0000"/>
            <w:hideMark/>
          </w:tcPr>
          <w:p w14:paraId="448D97D6" w14:textId="77777777" w:rsidR="0070537B" w:rsidRDefault="0070537B" w:rsidP="0070537B">
            <w:pPr>
              <w:ind w:left="0"/>
              <w:rPr>
                <w:lang w:val="en-US"/>
              </w:rPr>
            </w:pPr>
            <w:r>
              <w:rPr>
                <w:lang w:val="en-US"/>
              </w:rPr>
              <w:t>A HIGH risk requires immediate action to control the hazard.  Actions taken must be detailed within the risk assessment.</w:t>
            </w:r>
          </w:p>
        </w:tc>
      </w:tr>
      <w:tr w:rsidR="0070537B" w14:paraId="6999F7A6" w14:textId="77777777" w:rsidTr="0070537B">
        <w:tc>
          <w:tcPr>
            <w:tcW w:w="2802" w:type="dxa"/>
            <w:tcBorders>
              <w:top w:val="single" w:sz="4" w:space="0" w:color="auto"/>
              <w:left w:val="single" w:sz="4" w:space="0" w:color="auto"/>
              <w:bottom w:val="single" w:sz="4" w:space="0" w:color="auto"/>
              <w:right w:val="single" w:sz="4" w:space="0" w:color="auto"/>
            </w:tcBorders>
            <w:shd w:val="clear" w:color="auto" w:fill="FFFF00"/>
            <w:hideMark/>
          </w:tcPr>
          <w:p w14:paraId="29E05518" w14:textId="77777777" w:rsidR="0070537B" w:rsidRDefault="0070537B" w:rsidP="0070537B">
            <w:pPr>
              <w:ind w:left="0"/>
              <w:jc w:val="center"/>
              <w:rPr>
                <w:lang w:val="en-US"/>
              </w:rPr>
            </w:pPr>
            <w:r>
              <w:rPr>
                <w:lang w:val="en-US"/>
              </w:rPr>
              <w:t>5-12</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14:paraId="1E2D55F5" w14:textId="77777777" w:rsidR="0070537B" w:rsidRDefault="0070537B" w:rsidP="0070537B">
            <w:pPr>
              <w:ind w:left="0"/>
              <w:jc w:val="center"/>
              <w:rPr>
                <w:lang w:val="en-US"/>
              </w:rPr>
            </w:pPr>
            <w:r>
              <w:rPr>
                <w:lang w:val="en-US"/>
              </w:rPr>
              <w:t>MEDIUM</w:t>
            </w:r>
          </w:p>
        </w:tc>
        <w:tc>
          <w:tcPr>
            <w:tcW w:w="9035" w:type="dxa"/>
            <w:tcBorders>
              <w:top w:val="single" w:sz="4" w:space="0" w:color="auto"/>
              <w:left w:val="single" w:sz="4" w:space="0" w:color="auto"/>
              <w:bottom w:val="single" w:sz="4" w:space="0" w:color="auto"/>
              <w:right w:val="single" w:sz="4" w:space="0" w:color="auto"/>
            </w:tcBorders>
            <w:shd w:val="clear" w:color="auto" w:fill="FFFF00"/>
            <w:hideMark/>
          </w:tcPr>
          <w:p w14:paraId="4C47627B" w14:textId="77777777" w:rsidR="0070537B" w:rsidRDefault="0070537B" w:rsidP="0070537B">
            <w:pPr>
              <w:ind w:left="0"/>
              <w:rPr>
                <w:lang w:val="en-US"/>
              </w:rPr>
            </w:pPr>
            <w:r>
              <w:rPr>
                <w:lang w:val="en-US"/>
              </w:rPr>
              <w:t>A MEDIUM risk requires a planned approach to controlling the hazard.  Actions taken must be detailed within the risk assessment.</w:t>
            </w:r>
          </w:p>
        </w:tc>
      </w:tr>
      <w:tr w:rsidR="0070537B" w14:paraId="3207664E" w14:textId="77777777" w:rsidTr="0070537B">
        <w:tc>
          <w:tcPr>
            <w:tcW w:w="28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2BE9BE1" w14:textId="77777777" w:rsidR="0070537B" w:rsidRDefault="0070537B" w:rsidP="0070537B">
            <w:pPr>
              <w:ind w:left="0"/>
              <w:jc w:val="center"/>
              <w:rPr>
                <w:lang w:val="en-US"/>
              </w:rPr>
            </w:pPr>
            <w:r>
              <w:rPr>
                <w:lang w:val="en-US"/>
              </w:rPr>
              <w:t>1-4</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56EFB40" w14:textId="77777777" w:rsidR="0070537B" w:rsidRDefault="0070537B" w:rsidP="0070537B">
            <w:pPr>
              <w:ind w:left="0"/>
              <w:jc w:val="center"/>
              <w:rPr>
                <w:lang w:val="en-US"/>
              </w:rPr>
            </w:pPr>
            <w:r>
              <w:rPr>
                <w:lang w:val="en-US"/>
              </w:rPr>
              <w:t>LOW</w:t>
            </w:r>
          </w:p>
        </w:tc>
        <w:tc>
          <w:tcPr>
            <w:tcW w:w="90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DA9B166" w14:textId="77777777" w:rsidR="0070537B" w:rsidRDefault="0070537B" w:rsidP="0070537B">
            <w:pPr>
              <w:ind w:left="0"/>
              <w:rPr>
                <w:lang w:val="en-US"/>
              </w:rPr>
            </w:pPr>
            <w:r>
              <w:rPr>
                <w:lang w:val="en-US"/>
              </w:rPr>
              <w:t xml:space="preserve">A risk identified as LOW may be considered as acceptable and further reduction may not be necessary.  However, if the risk can be resolved quickly and efficiently, control measures should be implemented and recorded. </w:t>
            </w:r>
          </w:p>
        </w:tc>
      </w:tr>
    </w:tbl>
    <w:p w14:paraId="60EC866A" w14:textId="77777777" w:rsidR="0070537B" w:rsidRDefault="0070537B" w:rsidP="0070537B"/>
    <w:p w14:paraId="7585DBEC" w14:textId="570732EA" w:rsidR="0070537B" w:rsidRDefault="0070537B" w:rsidP="002940CD">
      <w:pPr>
        <w:ind w:left="0"/>
        <w:jc w:val="center"/>
        <w:rPr>
          <w:rFonts w:ascii="Arial" w:eastAsia="Times New Roman" w:hAnsi="Arial" w:cs="Arial"/>
          <w:b/>
          <w:sz w:val="20"/>
          <w:szCs w:val="24"/>
        </w:rPr>
      </w:pPr>
    </w:p>
    <w:p w14:paraId="4A391E70" w14:textId="0C5189F4" w:rsidR="0070537B" w:rsidRDefault="0070537B" w:rsidP="002940CD">
      <w:pPr>
        <w:ind w:left="0"/>
        <w:jc w:val="center"/>
        <w:rPr>
          <w:rFonts w:ascii="Arial" w:eastAsia="Times New Roman" w:hAnsi="Arial" w:cs="Arial"/>
          <w:b/>
          <w:sz w:val="20"/>
          <w:szCs w:val="24"/>
        </w:rPr>
      </w:pPr>
    </w:p>
    <w:p w14:paraId="23FE3BDB" w14:textId="77777777" w:rsidR="00493551" w:rsidRDefault="00493551" w:rsidP="00493551">
      <w:pPr>
        <w:pStyle w:val="Heading3"/>
        <w:ind w:left="-567"/>
        <w:rPr>
          <w:sz w:val="16"/>
          <w:szCs w:val="12"/>
        </w:rPr>
      </w:pPr>
    </w:p>
    <w:p w14:paraId="575568CC" w14:textId="17A386F7" w:rsidR="00F54BB5" w:rsidRDefault="00020A15" w:rsidP="00F54BB5">
      <w:pPr>
        <w:pStyle w:val="Heading3"/>
        <w:ind w:left="-567"/>
        <w:rPr>
          <w:sz w:val="16"/>
          <w:szCs w:val="12"/>
        </w:rPr>
      </w:pPr>
      <w:r>
        <w:rPr>
          <w:sz w:val="16"/>
          <w:szCs w:val="12"/>
        </w:rPr>
        <w:t xml:space="preserve">       </w:t>
      </w:r>
      <w:r w:rsidR="00F54BB5" w:rsidRPr="00EC167B">
        <w:rPr>
          <w:szCs w:val="16"/>
        </w:rPr>
        <w:t xml:space="preserve">HAZARDS ASSOCIATED WITH ACU PERMITTED EVENTS TAKING PLACE DURING THE COVID-19 </w:t>
      </w:r>
      <w:r w:rsidR="00C50CFB">
        <w:rPr>
          <w:szCs w:val="16"/>
        </w:rPr>
        <w:t>PANDEMIC</w:t>
      </w:r>
    </w:p>
    <w:p w14:paraId="02A23946" w14:textId="77777777" w:rsidR="00F54BB5" w:rsidRPr="00800F64" w:rsidRDefault="00F54BB5" w:rsidP="00F54BB5">
      <w:pPr>
        <w:pStyle w:val="Heading3"/>
        <w:ind w:left="-567"/>
        <w:rPr>
          <w:sz w:val="24"/>
          <w:szCs w:val="20"/>
        </w:rPr>
      </w:pPr>
      <w:r>
        <w:rPr>
          <w:sz w:val="16"/>
          <w:szCs w:val="12"/>
        </w:rPr>
        <w:br/>
      </w:r>
      <w:r>
        <w:rPr>
          <w:szCs w:val="40"/>
        </w:rPr>
        <w:t xml:space="preserve">      </w:t>
      </w:r>
      <w:r w:rsidRPr="00493551">
        <w:rPr>
          <w:szCs w:val="40"/>
        </w:rPr>
        <w:t xml:space="preserve">SAFETY ASSESSMENT STATEMENT </w:t>
      </w:r>
      <w:r w:rsidRPr="00493551">
        <w:rPr>
          <w:szCs w:val="40"/>
        </w:rPr>
        <w:br/>
      </w:r>
    </w:p>
    <w:p w14:paraId="247BD9C5"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This Risk Assessment has been produced which outlines hazards associated with motorcycle sport events taking place in a Covid-19 environment following the proposed easing of restrictions as part of the Roadmap announced by the Prime Minister on 22</w:t>
      </w:r>
      <w:r w:rsidRPr="00300ED0">
        <w:rPr>
          <w:rFonts w:ascii="Arial" w:hAnsi="Arial" w:cs="Arial"/>
          <w:sz w:val="20"/>
          <w:szCs w:val="36"/>
          <w:vertAlign w:val="superscript"/>
        </w:rPr>
        <w:t>nd</w:t>
      </w:r>
      <w:r w:rsidRPr="00300ED0">
        <w:rPr>
          <w:rFonts w:ascii="Arial" w:hAnsi="Arial" w:cs="Arial"/>
          <w:sz w:val="20"/>
          <w:szCs w:val="36"/>
        </w:rPr>
        <w:t xml:space="preserve"> February 2021. </w:t>
      </w:r>
    </w:p>
    <w:p w14:paraId="3E5E1BE8" w14:textId="523E8F13"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 xml:space="preserve">The Risk Assessment takes into consideration hazards to competitors/officials/marshals/teams/mechanics/families/spectators in a period following </w:t>
      </w:r>
      <w:r w:rsidR="00C50CFB">
        <w:rPr>
          <w:rFonts w:ascii="Arial" w:hAnsi="Arial" w:cs="Arial"/>
          <w:sz w:val="20"/>
          <w:szCs w:val="36"/>
        </w:rPr>
        <w:t>17</w:t>
      </w:r>
      <w:r w:rsidR="00C50CFB" w:rsidRPr="00C50CFB">
        <w:rPr>
          <w:rFonts w:ascii="Arial" w:hAnsi="Arial" w:cs="Arial"/>
          <w:sz w:val="20"/>
          <w:szCs w:val="36"/>
          <w:vertAlign w:val="superscript"/>
        </w:rPr>
        <w:t>th</w:t>
      </w:r>
      <w:r w:rsidR="00C50CFB">
        <w:rPr>
          <w:rFonts w:ascii="Arial" w:hAnsi="Arial" w:cs="Arial"/>
          <w:sz w:val="20"/>
          <w:szCs w:val="36"/>
        </w:rPr>
        <w:t xml:space="preserve"> May</w:t>
      </w:r>
      <w:r w:rsidRPr="00300ED0">
        <w:rPr>
          <w:rFonts w:ascii="Arial" w:hAnsi="Arial" w:cs="Arial"/>
          <w:sz w:val="20"/>
          <w:szCs w:val="36"/>
        </w:rPr>
        <w:t xml:space="preserve"> when Stage </w:t>
      </w:r>
      <w:r w:rsidR="00C50CFB">
        <w:rPr>
          <w:rFonts w:ascii="Arial" w:hAnsi="Arial" w:cs="Arial"/>
          <w:sz w:val="20"/>
          <w:szCs w:val="36"/>
        </w:rPr>
        <w:t>Three</w:t>
      </w:r>
      <w:r w:rsidRPr="00300ED0">
        <w:rPr>
          <w:rFonts w:ascii="Arial" w:hAnsi="Arial" w:cs="Arial"/>
          <w:sz w:val="20"/>
          <w:szCs w:val="36"/>
        </w:rPr>
        <w:t xml:space="preserve"> of the Roadmap comes into force. It should be noted that following the latest UK Government advice, planned stages of the Roadmap may be moved dependent on the data available to the UK Government who will make decisions based on the data available and not dates to maintain a cautious approach to the easing of lockdown restrictions which are hoped to be irreversible, ie. Lockdown 3 is hoped to be the last lockdown, but further lockdowns cannot be ruled out altogether if other variants of the virus emerges and it is proven the Covid-19 vaccines that have been approved are not effective.  </w:t>
      </w:r>
    </w:p>
    <w:p w14:paraId="3B616CBF"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 xml:space="preserve">The Risk Assessment allows for motorcycle sport events to take place in a responsible, controlled, and safe manner, but at all times taking into consideration government advice/guidance published or issued at any time. </w:t>
      </w:r>
    </w:p>
    <w:p w14:paraId="2395B095"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Government Advice / guidance will take precedent and will always be followed by ACU Ltd.</w:t>
      </w:r>
      <w:bookmarkStart w:id="0" w:name="_Hlk41569097"/>
    </w:p>
    <w:p w14:paraId="40A40BC3"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 xml:space="preserve">Organising Clubs also need to be mindful of and follow the guidance / advice issued by devolved Governments and Crown Dependencies such as the Isle of Man / Channel Islands. </w:t>
      </w:r>
    </w:p>
    <w:p w14:paraId="70640430"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 xml:space="preserve">Organising Clubs need to be mindful of certain areas/premises where the risks of transmission may be higher and as such put in place control measures appropriate to the area. </w:t>
      </w:r>
    </w:p>
    <w:p w14:paraId="4801A929"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Organising Clubs may wish to adopt this risk assessment as their own and in doing so may add additional measures to suit local needs. If using this risk assessment, an Organising Club accepts responsibility for its content and accepts the control measures that have been identified.</w:t>
      </w:r>
      <w:bookmarkEnd w:id="0"/>
      <w:r w:rsidRPr="00300ED0">
        <w:rPr>
          <w:rFonts w:ascii="Arial" w:hAnsi="Arial" w:cs="Arial"/>
          <w:sz w:val="20"/>
          <w:szCs w:val="36"/>
        </w:rPr>
        <w:t xml:space="preserve">  </w:t>
      </w:r>
    </w:p>
    <w:p w14:paraId="02C37053" w14:textId="77777777" w:rsidR="00F54BB5" w:rsidRPr="00300ED0" w:rsidRDefault="00F54BB5" w:rsidP="00F54BB5">
      <w:pPr>
        <w:numPr>
          <w:ilvl w:val="0"/>
          <w:numId w:val="7"/>
        </w:numPr>
        <w:spacing w:after="160" w:line="259" w:lineRule="auto"/>
        <w:ind w:left="142"/>
        <w:contextualSpacing/>
        <w:rPr>
          <w:rFonts w:ascii="Arial" w:hAnsi="Arial" w:cs="Arial"/>
          <w:sz w:val="20"/>
          <w:szCs w:val="36"/>
        </w:rPr>
      </w:pPr>
      <w:r w:rsidRPr="00300ED0">
        <w:rPr>
          <w:rFonts w:ascii="Arial" w:hAnsi="Arial" w:cs="Arial"/>
          <w:sz w:val="20"/>
          <w:szCs w:val="36"/>
        </w:rPr>
        <w:t xml:space="preserve">As the initial assessed level of risk has reduced, so the residual level of risk has been re-assessed as a result of recommended control measures to be put in place considered to be suitable and sufficient and to adopt a position of as low as is reasonably practicable in terms of the control measures put in place to mitigate the risk.  </w:t>
      </w:r>
    </w:p>
    <w:p w14:paraId="1EB8DF3F" w14:textId="77777777" w:rsidR="00F54BB5" w:rsidRPr="00300ED0" w:rsidRDefault="00F54BB5" w:rsidP="00F54BB5">
      <w:pPr>
        <w:ind w:left="-142"/>
        <w:rPr>
          <w:rFonts w:ascii="Arial" w:hAnsi="Arial" w:cs="Arial"/>
          <w:b/>
          <w:bCs/>
          <w:sz w:val="20"/>
          <w:szCs w:val="36"/>
        </w:rPr>
      </w:pPr>
      <w:r>
        <w:rPr>
          <w:rFonts w:ascii="Arial" w:hAnsi="Arial" w:cs="Arial"/>
          <w:b/>
          <w:bCs/>
          <w:sz w:val="20"/>
          <w:szCs w:val="36"/>
        </w:rPr>
        <w:br/>
      </w:r>
      <w:r w:rsidRPr="00800F64">
        <w:rPr>
          <w:rFonts w:ascii="Arial" w:hAnsi="Arial" w:cs="Arial"/>
          <w:b/>
          <w:bCs/>
          <w:sz w:val="20"/>
          <w:szCs w:val="36"/>
        </w:rPr>
        <w:t>RISK ASSESSMENT</w:t>
      </w:r>
      <w:r w:rsidRPr="00800F64">
        <w:rPr>
          <w:rFonts w:ascii="Arial" w:hAnsi="Arial" w:cs="Arial"/>
          <w:b/>
          <w:bCs/>
          <w:sz w:val="20"/>
          <w:szCs w:val="36"/>
        </w:rPr>
        <w:br/>
      </w:r>
      <w:r>
        <w:rPr>
          <w:rFonts w:ascii="Arial" w:hAnsi="Arial" w:cs="Arial"/>
          <w:sz w:val="12"/>
        </w:rPr>
        <w:br/>
      </w:r>
      <w:r w:rsidRPr="00300ED0">
        <w:rPr>
          <w:rFonts w:ascii="Arial" w:hAnsi="Arial" w:cs="Arial"/>
          <w:sz w:val="20"/>
          <w:szCs w:val="36"/>
        </w:rPr>
        <w:t xml:space="preserve">The following should be considered as guidance for </w:t>
      </w:r>
      <w:r w:rsidRPr="00300ED0">
        <w:rPr>
          <w:rFonts w:ascii="Arial" w:hAnsi="Arial" w:cs="Arial"/>
          <w:sz w:val="20"/>
          <w:szCs w:val="20"/>
        </w:rPr>
        <w:t>any ACU affiliated organiser, club, or promoter</w:t>
      </w:r>
      <w:r w:rsidRPr="00300ED0">
        <w:rPr>
          <w:sz w:val="28"/>
          <w:szCs w:val="28"/>
        </w:rPr>
        <w:t xml:space="preserve"> </w:t>
      </w:r>
      <w:r w:rsidRPr="00300ED0">
        <w:rPr>
          <w:rFonts w:ascii="Arial" w:hAnsi="Arial" w:cs="Arial"/>
          <w:sz w:val="20"/>
          <w:szCs w:val="36"/>
        </w:rPr>
        <w:t xml:space="preserve">as availability of land, size of Club, level of meeting may be different in each situation.  Therefore, Clubs may also wish to consider drafting their own Risk Assessments /Methodology Statements or enhancing on what is given below dependent on local circumstances.  Consideration has therefore been given to the following (but is not limited to): </w:t>
      </w:r>
    </w:p>
    <w:p w14:paraId="3559251E" w14:textId="77777777" w:rsidR="00F54BB5" w:rsidRPr="00300ED0" w:rsidRDefault="00F54BB5" w:rsidP="00F54BB5">
      <w:pPr>
        <w:spacing w:after="160" w:line="259" w:lineRule="auto"/>
        <w:ind w:left="-142"/>
        <w:rPr>
          <w:rFonts w:ascii="Arial" w:hAnsi="Arial" w:cs="Arial"/>
          <w:sz w:val="20"/>
          <w:szCs w:val="36"/>
        </w:rPr>
      </w:pPr>
      <w:r w:rsidRPr="00300ED0">
        <w:rPr>
          <w:rFonts w:ascii="Arial" w:hAnsi="Arial" w:cs="Arial"/>
          <w:b/>
          <w:bCs/>
          <w:sz w:val="20"/>
          <w:szCs w:val="36"/>
        </w:rPr>
        <w:t xml:space="preserve">Implementation of Covid-19 Policy at Events.  </w:t>
      </w:r>
      <w:r w:rsidRPr="00300ED0">
        <w:rPr>
          <w:rFonts w:ascii="Arial" w:hAnsi="Arial" w:cs="Arial"/>
          <w:sz w:val="20"/>
          <w:szCs w:val="36"/>
        </w:rPr>
        <w:t>The responsibility for the implementation and if required the adaptation of the Covid-19 policy at events rests with the Clerk of the Course and the Chief Medical Officer with the Chief Medical Officer making any final decisions as necessary.</w:t>
      </w:r>
    </w:p>
    <w:p w14:paraId="37F1C757" w14:textId="21E8D8E9" w:rsidR="00F54BB5" w:rsidRPr="00300ED0" w:rsidRDefault="00F54BB5" w:rsidP="00F54BB5">
      <w:pPr>
        <w:spacing w:after="160" w:line="259" w:lineRule="auto"/>
        <w:ind w:left="-142"/>
        <w:rPr>
          <w:rFonts w:ascii="Arial" w:hAnsi="Arial" w:cs="Arial"/>
          <w:sz w:val="20"/>
          <w:szCs w:val="36"/>
        </w:rPr>
      </w:pPr>
      <w:r w:rsidRPr="00300ED0">
        <w:rPr>
          <w:rFonts w:ascii="Arial" w:hAnsi="Arial" w:cs="Arial"/>
          <w:b/>
          <w:bCs/>
          <w:sz w:val="20"/>
          <w:szCs w:val="36"/>
        </w:rPr>
        <w:t xml:space="preserve">NHS Vaccine.  </w:t>
      </w:r>
      <w:r w:rsidRPr="00300ED0">
        <w:rPr>
          <w:rFonts w:ascii="Arial" w:hAnsi="Arial" w:cs="Arial"/>
          <w:sz w:val="20"/>
          <w:szCs w:val="36"/>
        </w:rPr>
        <w:t xml:space="preserve">The very successful NHS Vaccine programme continues at a pace and provides a significant control measure in mitigation of the risk against Covid-19.  As such the NHS Vaccine programme features as a key control measure in the detailed risk assessment outlined below.  A very large proportion of Marshals and Officials who sign on will have already received the vaccine.  That coupled with those who have anti-bodies from having contracted the virus suggests a significant proportion of the Road Race community will already have protection.  </w:t>
      </w:r>
      <w:r w:rsidRPr="00300ED0">
        <w:rPr>
          <w:rFonts w:ascii="Arial" w:hAnsi="Arial" w:cs="Arial"/>
          <w:b/>
          <w:bCs/>
          <w:sz w:val="20"/>
          <w:szCs w:val="36"/>
        </w:rPr>
        <w:br/>
      </w:r>
      <w:r w:rsidRPr="00300ED0">
        <w:rPr>
          <w:rFonts w:ascii="Arial" w:hAnsi="Arial" w:cs="Arial"/>
          <w:b/>
          <w:bCs/>
          <w:sz w:val="20"/>
          <w:szCs w:val="36"/>
        </w:rPr>
        <w:br/>
        <w:t xml:space="preserve">Travel to/from the Circuit/Venue.  </w:t>
      </w:r>
      <w:r w:rsidR="00C50CFB" w:rsidRPr="006C3D96">
        <w:rPr>
          <w:rFonts w:ascii="Arial" w:hAnsi="Arial" w:cs="Arial"/>
          <w:sz w:val="20"/>
          <w:szCs w:val="36"/>
        </w:rPr>
        <w:t xml:space="preserve">Travel to and from the circuit/venue </w:t>
      </w:r>
      <w:r w:rsidR="00C50CFB">
        <w:rPr>
          <w:rFonts w:ascii="Arial" w:hAnsi="Arial" w:cs="Arial"/>
          <w:sz w:val="20"/>
          <w:szCs w:val="36"/>
        </w:rPr>
        <w:t>should conform to</w:t>
      </w:r>
      <w:r w:rsidR="00C50CFB" w:rsidRPr="006C3D96">
        <w:rPr>
          <w:rFonts w:ascii="Arial" w:hAnsi="Arial" w:cs="Arial"/>
          <w:sz w:val="20"/>
          <w:szCs w:val="36"/>
        </w:rPr>
        <w:t xml:space="preserve"> UK Government advice / guidance in place at the time.  </w:t>
      </w:r>
      <w:r w:rsidR="00C50CFB">
        <w:rPr>
          <w:rFonts w:ascii="Arial" w:hAnsi="Arial" w:cs="Arial"/>
          <w:sz w:val="20"/>
          <w:szCs w:val="36"/>
        </w:rPr>
        <w:t xml:space="preserve">People from a household or support bubble can travel together in a vehicle.  Face coverings should be worn in a confined space where social distancing isn’t possible and where individuals will come into contact with people outside of their household or support bubble.  Car sharing is not permitted with someone outside of a household or support bubble.  </w:t>
      </w:r>
      <w:r w:rsidR="00C50CFB" w:rsidRPr="006C3D96">
        <w:rPr>
          <w:rFonts w:ascii="Arial" w:hAnsi="Arial" w:cs="Arial"/>
          <w:sz w:val="20"/>
          <w:szCs w:val="36"/>
        </w:rPr>
        <w:t>Competitors / Officials or someone in their household or support bubble showing coronavirus symptoms, everyone in that household / support bubble should stay at home.  If a competitor / official or a member of the household or support bubble are contacted as part of the test and trace programme, the individual contacted should stay at home.  If that individual becomes symptomatic, everyone in the support bubble must self-isolate and stay at home.</w:t>
      </w:r>
      <w:r w:rsidR="00C50CFB">
        <w:rPr>
          <w:rFonts w:ascii="Arial" w:hAnsi="Arial" w:cs="Arial"/>
          <w:sz w:val="20"/>
          <w:szCs w:val="36"/>
        </w:rPr>
        <w:br/>
      </w:r>
    </w:p>
    <w:p w14:paraId="51792D78" w14:textId="77777777" w:rsidR="00F54BB5" w:rsidRPr="00566593" w:rsidRDefault="00F54BB5" w:rsidP="00F54BB5">
      <w:pPr>
        <w:pStyle w:val="ListParagraph"/>
        <w:spacing w:after="160" w:line="259" w:lineRule="auto"/>
        <w:ind w:left="-182"/>
        <w:rPr>
          <w:rFonts w:ascii="Arial" w:hAnsi="Arial" w:cs="Arial"/>
          <w:sz w:val="32"/>
          <w:szCs w:val="52"/>
        </w:rPr>
      </w:pPr>
      <w:r w:rsidRPr="00800F64">
        <w:rPr>
          <w:rFonts w:ascii="Arial" w:hAnsi="Arial" w:cs="Arial"/>
          <w:b/>
          <w:bCs/>
          <w:sz w:val="20"/>
          <w:szCs w:val="36"/>
        </w:rPr>
        <w:lastRenderedPageBreak/>
        <w:br/>
        <w:t>Signage</w:t>
      </w:r>
      <w:r w:rsidRPr="00800F64">
        <w:rPr>
          <w:rFonts w:ascii="Arial" w:hAnsi="Arial" w:cs="Arial"/>
          <w:sz w:val="20"/>
          <w:szCs w:val="36"/>
        </w:rPr>
        <w:t xml:space="preserve">. Signage needs to be prominent at the entrance to the venue and in </w:t>
      </w:r>
      <w:r w:rsidRPr="00566593">
        <w:rPr>
          <w:rFonts w:ascii="Arial" w:hAnsi="Arial" w:cs="Arial"/>
          <w:sz w:val="20"/>
          <w:szCs w:val="36"/>
        </w:rPr>
        <w:t xml:space="preserve">locations where persons are likely to congregate to emphasise any social distancing measures that may be in place in accordance with UK Government advice/guidance issued.  </w:t>
      </w:r>
      <w:r w:rsidRPr="00566593">
        <w:rPr>
          <w:rFonts w:ascii="Arial" w:hAnsi="Arial" w:cs="Arial"/>
          <w:sz w:val="32"/>
          <w:szCs w:val="52"/>
        </w:rPr>
        <w:t xml:space="preserve">  </w:t>
      </w:r>
    </w:p>
    <w:p w14:paraId="721C7FBD" w14:textId="77777777" w:rsidR="00C50CFB" w:rsidRDefault="00C50CFB" w:rsidP="00C50CFB">
      <w:pPr>
        <w:ind w:left="-168"/>
        <w:rPr>
          <w:rFonts w:ascii="Arial" w:hAnsi="Arial" w:cs="Arial"/>
          <w:sz w:val="20"/>
          <w:szCs w:val="20"/>
        </w:rPr>
      </w:pPr>
      <w:r>
        <w:rPr>
          <w:rFonts w:ascii="Arial" w:hAnsi="Arial" w:cs="Arial"/>
          <w:b/>
          <w:bCs/>
          <w:sz w:val="20"/>
          <w:szCs w:val="36"/>
        </w:rPr>
        <w:t>30 person limit outdoors</w:t>
      </w:r>
      <w:r w:rsidR="00F54BB5">
        <w:rPr>
          <w:rFonts w:ascii="Arial" w:hAnsi="Arial" w:cs="Arial"/>
          <w:b/>
          <w:bCs/>
          <w:sz w:val="20"/>
          <w:szCs w:val="36"/>
        </w:rPr>
        <w:t xml:space="preserve">. </w:t>
      </w:r>
      <w:r w:rsidR="00F54BB5" w:rsidRPr="00A102E5">
        <w:rPr>
          <w:rFonts w:ascii="Arial" w:hAnsi="Arial" w:cs="Arial"/>
          <w:sz w:val="20"/>
          <w:szCs w:val="36"/>
        </w:rPr>
        <w:t>Step</w:t>
      </w:r>
      <w:r>
        <w:rPr>
          <w:rFonts w:ascii="Arial" w:hAnsi="Arial" w:cs="Arial"/>
          <w:sz w:val="20"/>
          <w:szCs w:val="36"/>
        </w:rPr>
        <w:t xml:space="preserve"> three of the </w:t>
      </w:r>
      <w:r w:rsidR="00F54BB5" w:rsidRPr="00A102E5">
        <w:rPr>
          <w:rFonts w:ascii="Arial" w:hAnsi="Arial" w:cs="Arial"/>
          <w:sz w:val="20"/>
          <w:szCs w:val="36"/>
        </w:rPr>
        <w:t xml:space="preserve">Roadmap dictates </w:t>
      </w:r>
      <w:r>
        <w:rPr>
          <w:rFonts w:ascii="Arial" w:hAnsi="Arial" w:cs="Arial"/>
          <w:sz w:val="20"/>
          <w:szCs w:val="36"/>
        </w:rPr>
        <w:t xml:space="preserve">that </w:t>
      </w:r>
      <w:r w:rsidR="00F54BB5" w:rsidRPr="00A102E5">
        <w:rPr>
          <w:rFonts w:ascii="Arial" w:hAnsi="Arial" w:cs="Arial"/>
          <w:sz w:val="20"/>
          <w:szCs w:val="36"/>
        </w:rPr>
        <w:t xml:space="preserve">group sizes </w:t>
      </w:r>
      <w:r>
        <w:rPr>
          <w:rFonts w:ascii="Arial" w:hAnsi="Arial" w:cs="Arial"/>
          <w:sz w:val="20"/>
          <w:szCs w:val="36"/>
        </w:rPr>
        <w:t xml:space="preserve">outdoors should not exceed 30 persons, and groups of six is the limit for any indoor activity. </w:t>
      </w:r>
      <w:r w:rsidR="00F54BB5" w:rsidRPr="00A102E5">
        <w:rPr>
          <w:rFonts w:ascii="Arial" w:hAnsi="Arial" w:cs="Arial"/>
          <w:sz w:val="20"/>
          <w:szCs w:val="36"/>
        </w:rPr>
        <w:t xml:space="preserve">Components of the </w:t>
      </w:r>
      <w:r w:rsidR="00F54BB5">
        <w:rPr>
          <w:rFonts w:ascii="Arial" w:hAnsi="Arial" w:cs="Arial"/>
          <w:sz w:val="20"/>
          <w:szCs w:val="36"/>
        </w:rPr>
        <w:t xml:space="preserve">Event </w:t>
      </w:r>
      <w:r w:rsidR="00F54BB5" w:rsidRPr="00A102E5">
        <w:rPr>
          <w:rFonts w:ascii="Arial" w:hAnsi="Arial" w:cs="Arial"/>
          <w:sz w:val="20"/>
          <w:szCs w:val="36"/>
        </w:rPr>
        <w:t xml:space="preserve">Organisation should be grouped in groups of </w:t>
      </w:r>
      <w:r>
        <w:rPr>
          <w:rFonts w:ascii="Arial" w:hAnsi="Arial" w:cs="Arial"/>
          <w:sz w:val="20"/>
          <w:szCs w:val="36"/>
        </w:rPr>
        <w:t>30</w:t>
      </w:r>
      <w:r w:rsidR="00F54BB5">
        <w:rPr>
          <w:rFonts w:ascii="Arial" w:hAnsi="Arial" w:cs="Arial"/>
          <w:sz w:val="20"/>
          <w:szCs w:val="36"/>
        </w:rPr>
        <w:t xml:space="preserve">. </w:t>
      </w:r>
      <w:r w:rsidR="00F54BB5" w:rsidRPr="00A102E5">
        <w:rPr>
          <w:rFonts w:ascii="Arial" w:hAnsi="Arial" w:cs="Arial"/>
          <w:sz w:val="20"/>
          <w:szCs w:val="36"/>
        </w:rPr>
        <w:t xml:space="preserve"> </w:t>
      </w:r>
      <w:r>
        <w:rPr>
          <w:rFonts w:ascii="Arial" w:hAnsi="Arial" w:cs="Arial"/>
          <w:sz w:val="20"/>
          <w:szCs w:val="36"/>
        </w:rPr>
        <w:t xml:space="preserve">It is recommended that the training ratio remains at </w:t>
      </w:r>
      <w:r w:rsidR="00F54BB5">
        <w:rPr>
          <w:rFonts w:ascii="Arial" w:hAnsi="Arial" w:cs="Arial"/>
          <w:sz w:val="20"/>
          <w:szCs w:val="36"/>
        </w:rPr>
        <w:t>one coach to ten participants</w:t>
      </w:r>
      <w:r>
        <w:rPr>
          <w:rFonts w:ascii="Arial" w:hAnsi="Arial" w:cs="Arial"/>
          <w:sz w:val="20"/>
          <w:szCs w:val="36"/>
        </w:rPr>
        <w:t xml:space="preserve"> for quality of training</w:t>
      </w:r>
      <w:r w:rsidR="00F54BB5">
        <w:rPr>
          <w:rFonts w:ascii="Arial" w:hAnsi="Arial" w:cs="Arial"/>
          <w:sz w:val="20"/>
          <w:szCs w:val="36"/>
        </w:rPr>
        <w:t xml:space="preserve">. </w:t>
      </w:r>
      <w:r>
        <w:rPr>
          <w:rFonts w:ascii="Arial" w:hAnsi="Arial" w:cs="Arial"/>
          <w:sz w:val="20"/>
          <w:szCs w:val="36"/>
        </w:rPr>
        <w:br/>
      </w:r>
      <w:r w:rsidR="00F54BB5">
        <w:rPr>
          <w:rFonts w:ascii="Arial" w:hAnsi="Arial" w:cs="Arial"/>
          <w:b/>
          <w:bCs/>
          <w:sz w:val="20"/>
          <w:szCs w:val="36"/>
        </w:rPr>
        <w:br/>
      </w:r>
      <w:r w:rsidR="00F54BB5" w:rsidRPr="00CC72B1">
        <w:rPr>
          <w:rFonts w:ascii="Arial" w:hAnsi="Arial" w:cs="Arial"/>
          <w:b/>
          <w:bCs/>
          <w:sz w:val="20"/>
          <w:szCs w:val="20"/>
        </w:rPr>
        <w:t xml:space="preserve">Event Duration. </w:t>
      </w:r>
      <w:r w:rsidR="00EF1BF3">
        <w:rPr>
          <w:rFonts w:ascii="Arial" w:hAnsi="Arial" w:cs="Arial"/>
          <w:b/>
          <w:bCs/>
          <w:sz w:val="20"/>
          <w:szCs w:val="20"/>
        </w:rPr>
        <w:t xml:space="preserve"> </w:t>
      </w:r>
      <w:r w:rsidR="00EF1BF3" w:rsidRPr="00261510">
        <w:rPr>
          <w:rFonts w:ascii="Arial" w:hAnsi="Arial" w:cs="Arial"/>
          <w:sz w:val="20"/>
          <w:szCs w:val="36"/>
        </w:rPr>
        <w:t xml:space="preserve">Event Organisers may hold two (or more) day events. </w:t>
      </w:r>
      <w:r w:rsidR="00EF1BF3">
        <w:rPr>
          <w:rFonts w:ascii="Arial" w:hAnsi="Arial" w:cs="Arial"/>
          <w:sz w:val="20"/>
          <w:szCs w:val="36"/>
        </w:rPr>
        <w:t xml:space="preserve"> Overnight stays in self-contained accommodation at the venue is permitted.</w:t>
      </w:r>
      <w:r>
        <w:rPr>
          <w:rFonts w:ascii="Arial" w:hAnsi="Arial" w:cs="Arial"/>
          <w:sz w:val="20"/>
          <w:szCs w:val="36"/>
        </w:rPr>
        <w:t xml:space="preserve"> Domestic hotel accommodation is permitted.</w:t>
      </w:r>
      <w:r w:rsidR="00EF1BF3">
        <w:rPr>
          <w:rFonts w:ascii="Arial" w:hAnsi="Arial" w:cs="Arial"/>
          <w:sz w:val="20"/>
          <w:szCs w:val="36"/>
        </w:rPr>
        <w:t xml:space="preserve">  </w:t>
      </w:r>
    </w:p>
    <w:p w14:paraId="448B0658" w14:textId="4A5D76FC" w:rsidR="004517E3" w:rsidRPr="004517E3" w:rsidRDefault="004517E3" w:rsidP="00C50CFB">
      <w:pPr>
        <w:ind w:left="-168"/>
        <w:rPr>
          <w:rFonts w:ascii="Arial" w:hAnsi="Arial" w:cs="Arial"/>
          <w:sz w:val="20"/>
          <w:szCs w:val="36"/>
        </w:rPr>
      </w:pPr>
      <w:r>
        <w:rPr>
          <w:rFonts w:ascii="Arial" w:hAnsi="Arial" w:cs="Arial"/>
          <w:b/>
          <w:bCs/>
          <w:sz w:val="20"/>
          <w:szCs w:val="36"/>
        </w:rPr>
        <w:t>Social Distancing.</w:t>
      </w:r>
      <w:r>
        <w:rPr>
          <w:rFonts w:ascii="Arial" w:hAnsi="Arial" w:cs="Arial"/>
          <w:sz w:val="20"/>
          <w:szCs w:val="36"/>
        </w:rPr>
        <w:t xml:space="preserve">  </w:t>
      </w:r>
      <w:r w:rsidR="00632C7C">
        <w:rPr>
          <w:rFonts w:ascii="Arial" w:hAnsi="Arial" w:cs="Arial"/>
          <w:sz w:val="20"/>
          <w:szCs w:val="36"/>
        </w:rPr>
        <w:t>Social Distancing Measures have to be adhered to</w:t>
      </w:r>
      <w:r w:rsidR="00322DFE">
        <w:rPr>
          <w:rFonts w:ascii="Arial" w:hAnsi="Arial" w:cs="Arial"/>
          <w:sz w:val="20"/>
          <w:szCs w:val="36"/>
        </w:rPr>
        <w:t xml:space="preserve"> in accordance with UK Government Advice / Guidelines. </w:t>
      </w:r>
      <w:r w:rsidR="008D4D18">
        <w:rPr>
          <w:rFonts w:ascii="Arial" w:hAnsi="Arial" w:cs="Arial"/>
          <w:sz w:val="20"/>
          <w:szCs w:val="36"/>
        </w:rPr>
        <w:t xml:space="preserve">That is to say that social distancing should be adhered to between the Coach and the Riders and between each rider.  </w:t>
      </w:r>
      <w:r>
        <w:rPr>
          <w:rFonts w:ascii="Arial" w:hAnsi="Arial" w:cs="Arial"/>
          <w:sz w:val="20"/>
          <w:szCs w:val="36"/>
        </w:rPr>
        <w:t xml:space="preserve">Training activities </w:t>
      </w:r>
      <w:r w:rsidR="00C50CFB">
        <w:rPr>
          <w:rFonts w:ascii="Arial" w:hAnsi="Arial" w:cs="Arial"/>
          <w:sz w:val="20"/>
          <w:szCs w:val="36"/>
        </w:rPr>
        <w:t>indoors as well as outdoors but group limits need to be adhered to</w:t>
      </w:r>
      <w:r>
        <w:rPr>
          <w:rFonts w:ascii="Arial" w:hAnsi="Arial" w:cs="Arial"/>
          <w:sz w:val="20"/>
          <w:szCs w:val="36"/>
        </w:rPr>
        <w:t xml:space="preserve">.  </w:t>
      </w:r>
      <w:r w:rsidR="00D92B1F">
        <w:rPr>
          <w:rFonts w:ascii="Arial" w:hAnsi="Arial" w:cs="Arial"/>
          <w:sz w:val="20"/>
          <w:szCs w:val="36"/>
        </w:rPr>
        <w:t>Vehicles should be parked at an appropriate distance to respect social distancing measures</w:t>
      </w:r>
      <w:r w:rsidR="00863680">
        <w:rPr>
          <w:rFonts w:ascii="Arial" w:hAnsi="Arial" w:cs="Arial"/>
          <w:sz w:val="20"/>
          <w:szCs w:val="36"/>
        </w:rPr>
        <w:t>.  The form of Training to be given can be either on-bike or off-bike training.  Therefore</w:t>
      </w:r>
      <w:r w:rsidR="006706AF">
        <w:rPr>
          <w:rFonts w:ascii="Arial" w:hAnsi="Arial" w:cs="Arial"/>
          <w:sz w:val="20"/>
          <w:szCs w:val="36"/>
        </w:rPr>
        <w:t>,</w:t>
      </w:r>
      <w:r w:rsidR="00863680">
        <w:rPr>
          <w:rFonts w:ascii="Arial" w:hAnsi="Arial" w:cs="Arial"/>
          <w:sz w:val="20"/>
          <w:szCs w:val="36"/>
        </w:rPr>
        <w:t xml:space="preserve"> either forms of training cannot be seen as being peripheral </w:t>
      </w:r>
      <w:r w:rsidR="006706AF">
        <w:rPr>
          <w:rFonts w:ascii="Arial" w:hAnsi="Arial" w:cs="Arial"/>
          <w:sz w:val="20"/>
          <w:szCs w:val="36"/>
        </w:rPr>
        <w:t>and, in many respects,</w:t>
      </w:r>
      <w:r w:rsidR="00863680">
        <w:rPr>
          <w:rFonts w:ascii="Arial" w:hAnsi="Arial" w:cs="Arial"/>
          <w:sz w:val="20"/>
          <w:szCs w:val="36"/>
        </w:rPr>
        <w:t xml:space="preserve"> complement each other. </w:t>
      </w:r>
    </w:p>
    <w:p w14:paraId="2DE9DC49" w14:textId="77B415E8" w:rsidR="00FB07B8" w:rsidRDefault="004A489E" w:rsidP="0070537B">
      <w:pPr>
        <w:ind w:left="-196"/>
        <w:rPr>
          <w:rFonts w:ascii="Arial" w:hAnsi="Arial" w:cs="Arial"/>
          <w:sz w:val="20"/>
          <w:szCs w:val="36"/>
        </w:rPr>
      </w:pPr>
      <w:r>
        <w:rPr>
          <w:rFonts w:ascii="Arial" w:hAnsi="Arial" w:cs="Arial"/>
          <w:b/>
          <w:bCs/>
          <w:sz w:val="20"/>
          <w:szCs w:val="36"/>
        </w:rPr>
        <w:t xml:space="preserve">Restriction on the number of </w:t>
      </w:r>
      <w:r w:rsidR="004517E3">
        <w:rPr>
          <w:rFonts w:ascii="Arial" w:hAnsi="Arial" w:cs="Arial"/>
          <w:b/>
          <w:bCs/>
          <w:sz w:val="20"/>
          <w:szCs w:val="36"/>
        </w:rPr>
        <w:t>Participants.</w:t>
      </w:r>
      <w:r w:rsidR="004517E3">
        <w:rPr>
          <w:rFonts w:ascii="Arial" w:hAnsi="Arial" w:cs="Arial"/>
          <w:sz w:val="20"/>
          <w:szCs w:val="36"/>
        </w:rPr>
        <w:t xml:space="preserve">  </w:t>
      </w:r>
      <w:r w:rsidR="00FB07B8">
        <w:rPr>
          <w:rFonts w:ascii="Arial" w:hAnsi="Arial" w:cs="Arial"/>
          <w:sz w:val="20"/>
          <w:szCs w:val="36"/>
        </w:rPr>
        <w:t>T</w:t>
      </w:r>
      <w:r w:rsidR="00A870D8">
        <w:rPr>
          <w:rFonts w:ascii="Arial" w:hAnsi="Arial" w:cs="Arial"/>
          <w:sz w:val="20"/>
          <w:szCs w:val="36"/>
        </w:rPr>
        <w:t>raining</w:t>
      </w:r>
      <w:r w:rsidR="00FB07B8">
        <w:rPr>
          <w:rFonts w:ascii="Arial" w:hAnsi="Arial" w:cs="Arial"/>
          <w:sz w:val="20"/>
          <w:szCs w:val="36"/>
        </w:rPr>
        <w:t xml:space="preserve"> Ratios between the Coach and participants must not exceed the following:</w:t>
      </w:r>
    </w:p>
    <w:p w14:paraId="50691440" w14:textId="29039293" w:rsidR="00FB07B8" w:rsidRDefault="00FB07B8" w:rsidP="0070537B">
      <w:pPr>
        <w:ind w:left="-196"/>
        <w:rPr>
          <w:rFonts w:ascii="Arial" w:hAnsi="Arial" w:cs="Arial"/>
          <w:sz w:val="20"/>
          <w:szCs w:val="36"/>
        </w:rPr>
      </w:pPr>
      <w:r>
        <w:rPr>
          <w:rFonts w:ascii="Arial" w:hAnsi="Arial" w:cs="Arial"/>
          <w:sz w:val="20"/>
          <w:szCs w:val="36"/>
        </w:rPr>
        <w:t xml:space="preserve">Adult Participants (18 years of age and over) </w:t>
      </w:r>
      <w:r w:rsidR="00F54BB5">
        <w:rPr>
          <w:rFonts w:ascii="Arial" w:hAnsi="Arial" w:cs="Arial"/>
          <w:sz w:val="20"/>
          <w:szCs w:val="36"/>
        </w:rPr>
        <w:t>10</w:t>
      </w:r>
      <w:r w:rsidR="00510B38">
        <w:rPr>
          <w:rFonts w:ascii="Arial" w:hAnsi="Arial" w:cs="Arial"/>
          <w:sz w:val="20"/>
          <w:szCs w:val="36"/>
        </w:rPr>
        <w:t>:1</w:t>
      </w:r>
      <w:r w:rsidR="00405FA0">
        <w:rPr>
          <w:rFonts w:ascii="Arial" w:hAnsi="Arial" w:cs="Arial"/>
          <w:sz w:val="20"/>
          <w:szCs w:val="36"/>
        </w:rPr>
        <w:t xml:space="preserve">. </w:t>
      </w:r>
      <w:r w:rsidR="009D473E">
        <w:rPr>
          <w:rFonts w:ascii="Arial" w:hAnsi="Arial" w:cs="Arial"/>
          <w:sz w:val="20"/>
          <w:szCs w:val="36"/>
        </w:rPr>
        <w:t xml:space="preserve"> </w:t>
      </w:r>
    </w:p>
    <w:p w14:paraId="35003FD5" w14:textId="05CC6242" w:rsidR="00FB07B8" w:rsidRDefault="00FB07B8" w:rsidP="0070537B">
      <w:pPr>
        <w:ind w:left="-196"/>
        <w:rPr>
          <w:rFonts w:ascii="Arial" w:hAnsi="Arial" w:cs="Arial"/>
          <w:sz w:val="20"/>
          <w:szCs w:val="20"/>
        </w:rPr>
      </w:pPr>
      <w:r w:rsidRPr="00FB07B8">
        <w:rPr>
          <w:rFonts w:ascii="Arial" w:hAnsi="Arial" w:cs="Arial"/>
          <w:bCs/>
          <w:sz w:val="20"/>
          <w:szCs w:val="20"/>
        </w:rPr>
        <w:t>Child/Youth Pupils</w:t>
      </w:r>
      <w:r w:rsidRPr="00FB07B8">
        <w:rPr>
          <w:rFonts w:ascii="Arial" w:hAnsi="Arial" w:cs="Arial"/>
          <w:sz w:val="20"/>
          <w:szCs w:val="20"/>
        </w:rPr>
        <w:t xml:space="preserve"> 4 (electric trials bikes only) otherwise 6 to 17 years) </w:t>
      </w:r>
      <w:r w:rsidR="009D473E">
        <w:rPr>
          <w:rFonts w:ascii="Arial" w:hAnsi="Arial" w:cs="Arial"/>
          <w:sz w:val="20"/>
          <w:szCs w:val="20"/>
        </w:rPr>
        <w:t>10</w:t>
      </w:r>
      <w:r w:rsidRPr="00FB07B8">
        <w:rPr>
          <w:rFonts w:ascii="Arial" w:hAnsi="Arial" w:cs="Arial"/>
          <w:sz w:val="20"/>
          <w:szCs w:val="20"/>
        </w:rPr>
        <w:t>:1</w:t>
      </w:r>
      <w:r w:rsidR="00405FA0">
        <w:rPr>
          <w:rFonts w:ascii="Arial" w:hAnsi="Arial" w:cs="Arial"/>
          <w:sz w:val="20"/>
          <w:szCs w:val="20"/>
        </w:rPr>
        <w:t xml:space="preserve">. </w:t>
      </w:r>
      <w:r w:rsidR="009D473E">
        <w:rPr>
          <w:rFonts w:ascii="Arial" w:hAnsi="Arial" w:cs="Arial"/>
          <w:sz w:val="20"/>
          <w:szCs w:val="20"/>
        </w:rPr>
        <w:t xml:space="preserve"> </w:t>
      </w:r>
    </w:p>
    <w:p w14:paraId="04ED3626" w14:textId="468D9792" w:rsidR="0045026B" w:rsidRPr="00FB07B8" w:rsidRDefault="0045026B" w:rsidP="0070537B">
      <w:pPr>
        <w:ind w:left="-196"/>
        <w:rPr>
          <w:rFonts w:ascii="Arial" w:hAnsi="Arial" w:cs="Arial"/>
          <w:sz w:val="18"/>
          <w:szCs w:val="32"/>
        </w:rPr>
      </w:pPr>
      <w:r>
        <w:rPr>
          <w:rFonts w:ascii="Arial" w:hAnsi="Arial" w:cs="Arial"/>
          <w:sz w:val="20"/>
          <w:szCs w:val="20"/>
        </w:rPr>
        <w:t xml:space="preserve">Road Race Basic Rider Assessments: </w:t>
      </w:r>
      <w:r w:rsidR="00405FA0">
        <w:rPr>
          <w:rFonts w:ascii="Arial" w:eastAsia="Times New Roman" w:hAnsi="Arial" w:cs="Arial"/>
          <w:sz w:val="20"/>
          <w:szCs w:val="24"/>
        </w:rPr>
        <w:t xml:space="preserve">As per Coaching guidelines but not to exceed government guidelines. </w:t>
      </w:r>
    </w:p>
    <w:p w14:paraId="7264486B" w14:textId="1B6E5E7B" w:rsidR="00D92F45" w:rsidRPr="00D92F45" w:rsidRDefault="00B2749A" w:rsidP="0070537B">
      <w:pPr>
        <w:ind w:left="-196"/>
        <w:rPr>
          <w:rFonts w:ascii="Arial" w:hAnsi="Arial" w:cs="Arial"/>
          <w:color w:val="FF0000"/>
          <w:sz w:val="20"/>
          <w:szCs w:val="36"/>
        </w:rPr>
      </w:pPr>
      <w:r>
        <w:rPr>
          <w:rFonts w:ascii="Arial" w:hAnsi="Arial" w:cs="Arial"/>
          <w:sz w:val="20"/>
          <w:szCs w:val="36"/>
        </w:rPr>
        <w:t xml:space="preserve">Engine capacities </w:t>
      </w:r>
      <w:r w:rsidR="00FB07B8">
        <w:rPr>
          <w:rFonts w:ascii="Arial" w:hAnsi="Arial" w:cs="Arial"/>
          <w:sz w:val="20"/>
          <w:szCs w:val="36"/>
        </w:rPr>
        <w:t>must be relevant and comply to existing age/engine capacities as outlined in Sport Standing Regulations in the ACU Handbook</w:t>
      </w:r>
      <w:r>
        <w:rPr>
          <w:rFonts w:ascii="Arial" w:hAnsi="Arial" w:cs="Arial"/>
          <w:sz w:val="20"/>
          <w:szCs w:val="36"/>
        </w:rPr>
        <w:t>.</w:t>
      </w:r>
      <w:r w:rsidR="000F59D3">
        <w:rPr>
          <w:rFonts w:ascii="Arial" w:hAnsi="Arial" w:cs="Arial"/>
          <w:sz w:val="20"/>
          <w:szCs w:val="36"/>
        </w:rPr>
        <w:t xml:space="preserve">  </w:t>
      </w:r>
      <w:r w:rsidR="00980792">
        <w:rPr>
          <w:rFonts w:ascii="Arial" w:hAnsi="Arial" w:cs="Arial"/>
          <w:sz w:val="20"/>
          <w:szCs w:val="36"/>
        </w:rPr>
        <w:br/>
      </w:r>
      <w:r w:rsidR="00980792">
        <w:rPr>
          <w:rFonts w:ascii="Arial" w:hAnsi="Arial" w:cs="Arial"/>
          <w:sz w:val="20"/>
          <w:szCs w:val="36"/>
        </w:rPr>
        <w:br/>
      </w:r>
      <w:r w:rsidR="00493551" w:rsidRPr="00493551">
        <w:rPr>
          <w:rFonts w:ascii="Arial" w:hAnsi="Arial" w:cs="Arial"/>
          <w:b/>
          <w:bCs/>
          <w:sz w:val="20"/>
          <w:szCs w:val="36"/>
        </w:rPr>
        <w:t>Signing On</w:t>
      </w:r>
      <w:r w:rsidR="00493551" w:rsidRPr="00493551">
        <w:rPr>
          <w:rFonts w:ascii="Arial" w:hAnsi="Arial" w:cs="Arial"/>
          <w:sz w:val="20"/>
          <w:szCs w:val="36"/>
        </w:rPr>
        <w:t>.  Signing on should take place with current social distance measures in mind (social distancing measures issued by the UK Government currently stipulate a two</w:t>
      </w:r>
      <w:r w:rsidR="008D4D18">
        <w:rPr>
          <w:rFonts w:ascii="Arial" w:hAnsi="Arial" w:cs="Arial"/>
          <w:sz w:val="20"/>
          <w:szCs w:val="36"/>
        </w:rPr>
        <w:t>-</w:t>
      </w:r>
      <w:r w:rsidR="00493551" w:rsidRPr="00493551">
        <w:rPr>
          <w:rFonts w:ascii="Arial" w:hAnsi="Arial" w:cs="Arial"/>
          <w:sz w:val="20"/>
          <w:szCs w:val="36"/>
        </w:rPr>
        <w:t xml:space="preserve">metre distance between each person).  A wet signature is still required at Signing On.  </w:t>
      </w:r>
      <w:r w:rsidR="00D92B1F">
        <w:rPr>
          <w:rFonts w:ascii="Arial" w:hAnsi="Arial" w:cs="Arial"/>
          <w:sz w:val="20"/>
          <w:szCs w:val="36"/>
        </w:rPr>
        <w:t>Trainers</w:t>
      </w:r>
      <w:r w:rsidR="00493551" w:rsidRPr="00493551">
        <w:rPr>
          <w:rFonts w:ascii="Arial" w:hAnsi="Arial" w:cs="Arial"/>
          <w:sz w:val="20"/>
          <w:szCs w:val="36"/>
        </w:rPr>
        <w:t xml:space="preserve"> should make provision to obtain disposable pens for </w:t>
      </w:r>
      <w:r w:rsidR="00D92B1F">
        <w:rPr>
          <w:rFonts w:ascii="Arial" w:hAnsi="Arial" w:cs="Arial"/>
          <w:sz w:val="20"/>
          <w:szCs w:val="36"/>
        </w:rPr>
        <w:t>participants</w:t>
      </w:r>
      <w:r w:rsidR="00493551" w:rsidRPr="00493551">
        <w:rPr>
          <w:rFonts w:ascii="Arial" w:hAnsi="Arial" w:cs="Arial"/>
          <w:sz w:val="20"/>
          <w:szCs w:val="36"/>
        </w:rPr>
        <w:t xml:space="preserve"> to sign on </w:t>
      </w:r>
      <w:r w:rsidR="00020A15">
        <w:rPr>
          <w:rFonts w:ascii="Arial" w:hAnsi="Arial" w:cs="Arial"/>
          <w:sz w:val="20"/>
          <w:szCs w:val="36"/>
        </w:rPr>
        <w:t xml:space="preserve">and then </w:t>
      </w:r>
      <w:r w:rsidR="00D92B1F">
        <w:rPr>
          <w:rFonts w:ascii="Arial" w:hAnsi="Arial" w:cs="Arial"/>
          <w:sz w:val="20"/>
          <w:szCs w:val="36"/>
        </w:rPr>
        <w:t xml:space="preserve">wrap up in tissue/paper towel and </w:t>
      </w:r>
      <w:r w:rsidR="00020A15">
        <w:rPr>
          <w:rFonts w:ascii="Arial" w:hAnsi="Arial" w:cs="Arial"/>
          <w:sz w:val="20"/>
          <w:szCs w:val="36"/>
        </w:rPr>
        <w:t xml:space="preserve">dispose of in </w:t>
      </w:r>
      <w:r w:rsidR="00D92B1F">
        <w:rPr>
          <w:rFonts w:ascii="Arial" w:hAnsi="Arial" w:cs="Arial"/>
          <w:sz w:val="20"/>
          <w:szCs w:val="36"/>
        </w:rPr>
        <w:t xml:space="preserve">a </w:t>
      </w:r>
      <w:r w:rsidR="00020A15">
        <w:rPr>
          <w:rFonts w:ascii="Arial" w:hAnsi="Arial" w:cs="Arial"/>
          <w:sz w:val="20"/>
          <w:szCs w:val="36"/>
        </w:rPr>
        <w:t>bin/ recepta</w:t>
      </w:r>
      <w:r w:rsidR="006E61FA">
        <w:rPr>
          <w:rFonts w:ascii="Arial" w:hAnsi="Arial" w:cs="Arial"/>
          <w:sz w:val="20"/>
          <w:szCs w:val="36"/>
        </w:rPr>
        <w:t>cle</w:t>
      </w:r>
      <w:r w:rsidR="00D92B1F">
        <w:rPr>
          <w:rFonts w:ascii="Arial" w:hAnsi="Arial" w:cs="Arial"/>
          <w:sz w:val="20"/>
          <w:szCs w:val="36"/>
        </w:rPr>
        <w:t xml:space="preserve"> or </w:t>
      </w:r>
      <w:r w:rsidR="00493551" w:rsidRPr="00493551">
        <w:rPr>
          <w:rFonts w:ascii="Arial" w:hAnsi="Arial" w:cs="Arial"/>
          <w:sz w:val="20"/>
          <w:szCs w:val="36"/>
        </w:rPr>
        <w:t xml:space="preserve">ensure </w:t>
      </w:r>
      <w:r w:rsidR="00D92B1F">
        <w:rPr>
          <w:rFonts w:ascii="Arial" w:hAnsi="Arial" w:cs="Arial"/>
          <w:sz w:val="20"/>
          <w:szCs w:val="36"/>
        </w:rPr>
        <w:t xml:space="preserve">the participant is aware </w:t>
      </w:r>
      <w:r w:rsidR="00493551" w:rsidRPr="00493551">
        <w:rPr>
          <w:rFonts w:ascii="Arial" w:hAnsi="Arial" w:cs="Arial"/>
          <w:sz w:val="20"/>
          <w:szCs w:val="36"/>
        </w:rPr>
        <w:t>they are required to bring a pen with them to sign on</w:t>
      </w:r>
      <w:r w:rsidR="00D92B1F">
        <w:rPr>
          <w:rFonts w:ascii="Arial" w:hAnsi="Arial" w:cs="Arial"/>
          <w:sz w:val="20"/>
          <w:szCs w:val="36"/>
        </w:rPr>
        <w:t xml:space="preserve">. </w:t>
      </w:r>
      <w:r w:rsidR="00493551" w:rsidRPr="00493551">
        <w:rPr>
          <w:rFonts w:ascii="Arial" w:hAnsi="Arial" w:cs="Arial"/>
          <w:sz w:val="20"/>
          <w:szCs w:val="36"/>
        </w:rPr>
        <w:t xml:space="preserve">  Individual slips of paper (complimentary slip size) will be required to be signed by each individual to state the </w:t>
      </w:r>
      <w:r w:rsidR="00D92B1F">
        <w:rPr>
          <w:rFonts w:ascii="Arial" w:hAnsi="Arial" w:cs="Arial"/>
          <w:sz w:val="20"/>
          <w:szCs w:val="36"/>
        </w:rPr>
        <w:t>participant</w:t>
      </w:r>
      <w:r w:rsidR="00493551" w:rsidRPr="00493551">
        <w:rPr>
          <w:rFonts w:ascii="Arial" w:hAnsi="Arial" w:cs="Arial"/>
          <w:sz w:val="20"/>
          <w:szCs w:val="36"/>
        </w:rPr>
        <w:t xml:space="preserve"> agrees with the requisite declarations as defined on the Entry Form for the event.  The slips of paper </w:t>
      </w:r>
      <w:r w:rsidR="00D92B1F">
        <w:rPr>
          <w:rFonts w:ascii="Arial" w:hAnsi="Arial" w:cs="Arial"/>
          <w:sz w:val="20"/>
          <w:szCs w:val="36"/>
        </w:rPr>
        <w:t xml:space="preserve">should then be placed in an envelope and </w:t>
      </w:r>
      <w:r w:rsidR="00493551" w:rsidRPr="00493551">
        <w:rPr>
          <w:rFonts w:ascii="Arial" w:hAnsi="Arial" w:cs="Arial"/>
          <w:sz w:val="20"/>
          <w:szCs w:val="36"/>
        </w:rPr>
        <w:t>sealed</w:t>
      </w:r>
      <w:r w:rsidR="00D92B1F">
        <w:rPr>
          <w:rFonts w:ascii="Arial" w:hAnsi="Arial" w:cs="Arial"/>
          <w:sz w:val="20"/>
          <w:szCs w:val="36"/>
        </w:rPr>
        <w:t xml:space="preserve">.  </w:t>
      </w:r>
      <w:r w:rsidR="00C86B6A">
        <w:rPr>
          <w:rFonts w:ascii="Arial" w:hAnsi="Arial" w:cs="Arial"/>
          <w:sz w:val="20"/>
          <w:szCs w:val="36"/>
        </w:rPr>
        <w:br/>
      </w:r>
      <w:r w:rsidR="00863680">
        <w:rPr>
          <w:rFonts w:ascii="Arial" w:hAnsi="Arial" w:cs="Arial"/>
          <w:sz w:val="20"/>
          <w:szCs w:val="36"/>
        </w:rPr>
        <w:br/>
      </w:r>
      <w:r w:rsidR="00493551" w:rsidRPr="00493551">
        <w:rPr>
          <w:rFonts w:ascii="Arial" w:hAnsi="Arial" w:cs="Arial"/>
          <w:sz w:val="20"/>
          <w:szCs w:val="36"/>
        </w:rPr>
        <w:t xml:space="preserve">The </w:t>
      </w:r>
      <w:r w:rsidR="00D92B1F">
        <w:rPr>
          <w:rFonts w:ascii="Arial" w:hAnsi="Arial" w:cs="Arial"/>
          <w:sz w:val="20"/>
          <w:szCs w:val="36"/>
        </w:rPr>
        <w:t xml:space="preserve">envelope is to </w:t>
      </w:r>
      <w:r w:rsidR="00493551" w:rsidRPr="00493551">
        <w:rPr>
          <w:rFonts w:ascii="Arial" w:hAnsi="Arial" w:cs="Arial"/>
          <w:sz w:val="20"/>
          <w:szCs w:val="36"/>
        </w:rPr>
        <w:t xml:space="preserve">remain sealed for a period of four days which will be enough time for any traces of Coronavirus to be eradicated.  </w:t>
      </w:r>
      <w:r w:rsidR="00D92B1F">
        <w:rPr>
          <w:rFonts w:ascii="Arial" w:hAnsi="Arial" w:cs="Arial"/>
          <w:sz w:val="20"/>
          <w:szCs w:val="36"/>
        </w:rPr>
        <w:t xml:space="preserve">The Trainer should be the only person to handle the envelope once the requisite signing on process has been completed. </w:t>
      </w:r>
    </w:p>
    <w:p w14:paraId="36DEF4C0" w14:textId="77777777" w:rsidR="0045026B" w:rsidRPr="0045026B" w:rsidRDefault="0045026B" w:rsidP="0045026B">
      <w:pPr>
        <w:ind w:left="-210"/>
        <w:rPr>
          <w:rFonts w:ascii="Arial" w:hAnsi="Arial" w:cs="Arial"/>
          <w:b/>
          <w:sz w:val="20"/>
          <w:szCs w:val="20"/>
        </w:rPr>
      </w:pPr>
      <w:r w:rsidRPr="0045026B">
        <w:rPr>
          <w:rFonts w:ascii="Arial" w:hAnsi="Arial" w:cs="Arial"/>
          <w:b/>
          <w:sz w:val="20"/>
          <w:szCs w:val="20"/>
        </w:rPr>
        <w:t>TRAINING PERMIT GUIDELINES</w:t>
      </w:r>
    </w:p>
    <w:p w14:paraId="5DC4B30D" w14:textId="7D15A7F8" w:rsidR="0045026B" w:rsidRPr="0045026B" w:rsidRDefault="0045026B" w:rsidP="0045026B">
      <w:pPr>
        <w:ind w:left="-168"/>
        <w:rPr>
          <w:rFonts w:ascii="Arial" w:hAnsi="Arial" w:cs="Arial"/>
          <w:sz w:val="20"/>
          <w:szCs w:val="20"/>
        </w:rPr>
      </w:pPr>
      <w:r w:rsidRPr="0045026B">
        <w:rPr>
          <w:rFonts w:ascii="Arial" w:hAnsi="Arial" w:cs="Arial"/>
          <w:sz w:val="20"/>
          <w:szCs w:val="20"/>
        </w:rPr>
        <w:t>A Training Permit can be issued for running a training event with appropriately certified coaches to teach and develop riding skills.</w:t>
      </w:r>
    </w:p>
    <w:p w14:paraId="0B333582" w14:textId="77777777" w:rsidR="0045026B" w:rsidRPr="0045026B" w:rsidRDefault="0045026B" w:rsidP="0045026B">
      <w:pPr>
        <w:numPr>
          <w:ilvl w:val="0"/>
          <w:numId w:val="9"/>
        </w:numPr>
        <w:spacing w:after="0"/>
        <w:ind w:left="504" w:firstLine="0"/>
        <w:rPr>
          <w:rFonts w:ascii="Arial" w:hAnsi="Arial" w:cs="Arial"/>
          <w:sz w:val="20"/>
          <w:szCs w:val="20"/>
        </w:rPr>
      </w:pPr>
      <w:r w:rsidRPr="0045026B">
        <w:rPr>
          <w:rFonts w:ascii="Arial" w:hAnsi="Arial" w:cs="Arial"/>
          <w:sz w:val="20"/>
          <w:szCs w:val="20"/>
        </w:rPr>
        <w:t>The event is organised by an ACU affiliated club</w:t>
      </w:r>
    </w:p>
    <w:p w14:paraId="46986C08" w14:textId="77777777" w:rsidR="0045026B" w:rsidRPr="0045026B" w:rsidRDefault="0045026B" w:rsidP="0045026B">
      <w:pPr>
        <w:numPr>
          <w:ilvl w:val="0"/>
          <w:numId w:val="9"/>
        </w:numPr>
        <w:spacing w:after="0"/>
        <w:ind w:left="-284" w:firstLine="788"/>
        <w:rPr>
          <w:rFonts w:ascii="Arial" w:hAnsi="Arial" w:cs="Arial"/>
          <w:sz w:val="20"/>
          <w:szCs w:val="20"/>
        </w:rPr>
      </w:pPr>
      <w:r w:rsidRPr="0045026B">
        <w:rPr>
          <w:rFonts w:ascii="Arial" w:hAnsi="Arial" w:cs="Arial"/>
          <w:sz w:val="20"/>
          <w:szCs w:val="20"/>
        </w:rPr>
        <w:t>The event is run by the appropriately certified ACU coach</w:t>
      </w:r>
    </w:p>
    <w:p w14:paraId="60754466" w14:textId="77777777" w:rsidR="0045026B" w:rsidRPr="0045026B" w:rsidRDefault="0045026B" w:rsidP="0045026B">
      <w:pPr>
        <w:numPr>
          <w:ilvl w:val="0"/>
          <w:numId w:val="9"/>
        </w:numPr>
        <w:spacing w:after="0"/>
        <w:ind w:left="-284" w:firstLine="788"/>
        <w:rPr>
          <w:rFonts w:ascii="Arial" w:hAnsi="Arial" w:cs="Arial"/>
          <w:sz w:val="20"/>
          <w:szCs w:val="20"/>
        </w:rPr>
      </w:pPr>
      <w:r w:rsidRPr="0045026B">
        <w:rPr>
          <w:rFonts w:ascii="Arial" w:hAnsi="Arial" w:cs="Arial"/>
          <w:sz w:val="20"/>
          <w:szCs w:val="20"/>
        </w:rPr>
        <w:t>The training Permit is issued by the Training Department at ACU House</w:t>
      </w:r>
    </w:p>
    <w:p w14:paraId="0DCDE090" w14:textId="77777777" w:rsidR="0045026B" w:rsidRPr="0045026B" w:rsidRDefault="0045026B" w:rsidP="0045026B">
      <w:pPr>
        <w:numPr>
          <w:ilvl w:val="0"/>
          <w:numId w:val="9"/>
        </w:numPr>
        <w:spacing w:after="0"/>
        <w:ind w:left="-284" w:firstLine="788"/>
        <w:rPr>
          <w:rFonts w:ascii="Arial" w:hAnsi="Arial" w:cs="Arial"/>
          <w:sz w:val="20"/>
          <w:szCs w:val="20"/>
        </w:rPr>
      </w:pPr>
      <w:r w:rsidRPr="0045026B">
        <w:rPr>
          <w:rFonts w:ascii="Arial" w:hAnsi="Arial" w:cs="Arial"/>
          <w:sz w:val="20"/>
          <w:szCs w:val="20"/>
        </w:rPr>
        <w:t>The course/sections are the responsibility of the coach</w:t>
      </w:r>
    </w:p>
    <w:p w14:paraId="2E2CB02E" w14:textId="77777777" w:rsidR="0045026B" w:rsidRPr="0045026B" w:rsidRDefault="0045026B" w:rsidP="0045026B">
      <w:pPr>
        <w:numPr>
          <w:ilvl w:val="0"/>
          <w:numId w:val="9"/>
        </w:numPr>
        <w:spacing w:after="0"/>
        <w:ind w:left="-284" w:firstLine="788"/>
        <w:rPr>
          <w:rFonts w:ascii="Arial" w:hAnsi="Arial" w:cs="Arial"/>
          <w:sz w:val="20"/>
          <w:szCs w:val="20"/>
        </w:rPr>
      </w:pPr>
      <w:r w:rsidRPr="0045026B">
        <w:rPr>
          <w:rFonts w:ascii="Arial" w:hAnsi="Arial" w:cs="Arial"/>
          <w:sz w:val="20"/>
          <w:szCs w:val="20"/>
        </w:rPr>
        <w:t>The must be no competitive activity</w:t>
      </w:r>
    </w:p>
    <w:p w14:paraId="036FB393" w14:textId="2043F5B9" w:rsidR="0045026B" w:rsidRPr="0045026B" w:rsidRDefault="0045026B" w:rsidP="0045026B">
      <w:pPr>
        <w:numPr>
          <w:ilvl w:val="0"/>
          <w:numId w:val="9"/>
        </w:numPr>
        <w:spacing w:after="0"/>
        <w:ind w:left="-284" w:firstLine="774"/>
        <w:rPr>
          <w:rFonts w:ascii="Arial" w:hAnsi="Arial" w:cs="Arial"/>
          <w:sz w:val="20"/>
          <w:szCs w:val="20"/>
        </w:rPr>
      </w:pPr>
      <w:r w:rsidRPr="0045026B">
        <w:rPr>
          <w:rFonts w:ascii="Arial" w:hAnsi="Arial" w:cs="Arial"/>
          <w:sz w:val="20"/>
          <w:szCs w:val="20"/>
        </w:rPr>
        <w:t xml:space="preserve">The ACU coach must have a current first aid qualification. Exception: Road Race Coaches providing instruction at permanent Road Race Circuits which provide </w:t>
      </w:r>
      <w:r>
        <w:rPr>
          <w:rFonts w:ascii="Arial" w:hAnsi="Arial" w:cs="Arial"/>
          <w:sz w:val="20"/>
          <w:szCs w:val="20"/>
        </w:rPr>
        <w:br/>
        <w:t xml:space="preserve">                   </w:t>
      </w:r>
      <w:r w:rsidRPr="0045026B">
        <w:rPr>
          <w:rFonts w:ascii="Arial" w:hAnsi="Arial" w:cs="Arial"/>
          <w:sz w:val="20"/>
          <w:szCs w:val="20"/>
        </w:rPr>
        <w:t>medical cover</w:t>
      </w:r>
    </w:p>
    <w:p w14:paraId="6F48C03A" w14:textId="77777777" w:rsidR="0045026B" w:rsidRPr="0045026B" w:rsidRDefault="0045026B" w:rsidP="0045026B">
      <w:pPr>
        <w:numPr>
          <w:ilvl w:val="0"/>
          <w:numId w:val="9"/>
        </w:numPr>
        <w:spacing w:after="0"/>
        <w:ind w:left="-284" w:firstLine="788"/>
        <w:rPr>
          <w:rFonts w:ascii="Arial" w:hAnsi="Arial" w:cs="Arial"/>
          <w:sz w:val="20"/>
          <w:szCs w:val="20"/>
        </w:rPr>
      </w:pPr>
      <w:r w:rsidRPr="0045026B">
        <w:rPr>
          <w:rFonts w:ascii="Arial" w:hAnsi="Arial" w:cs="Arial"/>
          <w:sz w:val="20"/>
          <w:szCs w:val="20"/>
        </w:rPr>
        <w:t>The training event must be run in accordance with the Rider Training Guidelines</w:t>
      </w:r>
    </w:p>
    <w:p w14:paraId="497BBA32" w14:textId="36E33555" w:rsidR="00863680" w:rsidRDefault="00863680" w:rsidP="00493551">
      <w:pPr>
        <w:ind w:left="-182"/>
        <w:rPr>
          <w:rFonts w:ascii="Arial" w:hAnsi="Arial" w:cs="Arial"/>
          <w:sz w:val="20"/>
          <w:szCs w:val="36"/>
        </w:rPr>
      </w:pPr>
    </w:p>
    <w:p w14:paraId="4581C3B6" w14:textId="77777777" w:rsidR="00405FA0" w:rsidRDefault="00405FA0" w:rsidP="00493551">
      <w:pPr>
        <w:ind w:left="-182"/>
        <w:rPr>
          <w:rFonts w:ascii="Arial" w:hAnsi="Arial" w:cs="Arial"/>
          <w:sz w:val="20"/>
          <w:szCs w:val="36"/>
        </w:rPr>
      </w:pPr>
    </w:p>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F1FB3" w14:paraId="153654E9" w14:textId="77777777" w:rsidTr="001F1FB3">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065D149F" w14:textId="666BFBCB" w:rsidR="001F1FB3" w:rsidRPr="00DF6956" w:rsidRDefault="008D4D18" w:rsidP="00D7508E">
            <w:pPr>
              <w:spacing w:after="0"/>
              <w:ind w:left="-113" w:right="28"/>
              <w:rPr>
                <w:b/>
                <w:sz w:val="20"/>
                <w:szCs w:val="20"/>
                <w:lang w:val="en-US"/>
              </w:rPr>
            </w:pPr>
            <w:r>
              <w:rPr>
                <w:rFonts w:ascii="Arial" w:hAnsi="Arial" w:cs="Arial"/>
                <w:sz w:val="20"/>
                <w:szCs w:val="36"/>
              </w:rPr>
              <w:br/>
            </w:r>
            <w:bookmarkStart w:id="1" w:name="_Hlk39757631"/>
            <w:r w:rsidR="00D7508E">
              <w:rPr>
                <w:b/>
                <w:sz w:val="20"/>
                <w:szCs w:val="20"/>
                <w:lang w:val="en-US"/>
              </w:rPr>
              <w:t xml:space="preserve"> </w:t>
            </w:r>
            <w:r w:rsidR="001F1FB3"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3BECDBDF" w14:textId="0EC97A54" w:rsidR="001F1FB3" w:rsidRPr="00DF6956" w:rsidRDefault="001F1FB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08BBD820" w14:textId="0FF6CA94" w:rsidR="001F1FB3" w:rsidRPr="00DF6956" w:rsidRDefault="001F1FB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4D8ECA5D" w14:textId="07DB3EEB" w:rsidR="001F1FB3" w:rsidRPr="00DF6956" w:rsidRDefault="001F1FB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295EFC7F" w14:textId="093B934E" w:rsidR="001F1FB3" w:rsidRPr="00DF6956" w:rsidRDefault="001F1FB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47AED66E" w14:textId="77777777" w:rsidR="001F1FB3" w:rsidRDefault="001F1FB3">
            <w:pPr>
              <w:spacing w:after="0"/>
              <w:ind w:left="0"/>
              <w:jc w:val="center"/>
              <w:rPr>
                <w:b/>
                <w:sz w:val="20"/>
                <w:szCs w:val="20"/>
                <w:lang w:val="en-US"/>
              </w:rPr>
            </w:pPr>
            <w:r w:rsidRPr="00DF6956">
              <w:rPr>
                <w:b/>
                <w:sz w:val="20"/>
                <w:szCs w:val="20"/>
                <w:lang w:val="en-US"/>
              </w:rPr>
              <w:t xml:space="preserve">Additional Control </w:t>
            </w:r>
          </w:p>
          <w:p w14:paraId="3C0968CE" w14:textId="1B7A8E39" w:rsidR="001F1FB3" w:rsidRPr="00DF6956" w:rsidRDefault="001F1FB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0068A6A" w14:textId="77777777" w:rsidR="001F1FB3" w:rsidRPr="00DF6956" w:rsidRDefault="001F1FB3">
            <w:pPr>
              <w:spacing w:after="0"/>
              <w:ind w:left="0"/>
              <w:jc w:val="center"/>
              <w:rPr>
                <w:b/>
                <w:sz w:val="20"/>
                <w:szCs w:val="20"/>
                <w:lang w:val="en-US"/>
              </w:rPr>
            </w:pPr>
            <w:r w:rsidRPr="00DF6956">
              <w:rPr>
                <w:b/>
                <w:sz w:val="20"/>
                <w:szCs w:val="20"/>
                <w:lang w:val="en-US"/>
              </w:rPr>
              <w:t>Severity/</w:t>
            </w:r>
          </w:p>
          <w:p w14:paraId="25F8EDB6" w14:textId="77777777" w:rsidR="001F1FB3" w:rsidRPr="00DF6956" w:rsidRDefault="001F1FB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59C4137E" w14:textId="77777777" w:rsidR="001F1FB3" w:rsidRPr="00DF6956" w:rsidRDefault="001F1FB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522CA157" w14:textId="77777777" w:rsidR="001F1FB3" w:rsidRPr="00DF6956" w:rsidRDefault="001F1FB3">
            <w:pPr>
              <w:spacing w:after="0"/>
              <w:ind w:left="0"/>
              <w:jc w:val="center"/>
              <w:rPr>
                <w:b/>
                <w:sz w:val="20"/>
                <w:szCs w:val="20"/>
                <w:lang w:val="en-US"/>
              </w:rPr>
            </w:pPr>
            <w:r w:rsidRPr="00DF6956">
              <w:rPr>
                <w:b/>
                <w:sz w:val="20"/>
                <w:szCs w:val="20"/>
                <w:lang w:val="en-US"/>
              </w:rPr>
              <w:t>Priority</w:t>
            </w:r>
          </w:p>
        </w:tc>
      </w:tr>
      <w:tr w:rsidR="001F1FB3" w14:paraId="599CAE2E" w14:textId="77777777" w:rsidTr="001F1FB3">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7297A555" w14:textId="62F1F883" w:rsidR="001F1FB3" w:rsidRPr="00D7508E" w:rsidRDefault="001F1FB3" w:rsidP="008B2494">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3EAE99C7" w14:textId="2335EAC5" w:rsidR="001F1FB3" w:rsidRPr="00D7508E" w:rsidRDefault="001F1FB3" w:rsidP="008B2494">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4B4E3059" w14:textId="4B35F718" w:rsidR="001F1FB3" w:rsidRPr="00D7508E" w:rsidRDefault="001F1FB3" w:rsidP="008B2494">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61FFC04F" w14:textId="77777777" w:rsidR="001F1FB3" w:rsidRPr="00D7508E" w:rsidRDefault="001F1FB3" w:rsidP="008B2494">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1A1A3FF" w14:textId="486190E0" w:rsidR="001F1FB3" w:rsidRPr="00D7508E" w:rsidRDefault="001F1FB3" w:rsidP="008B2494">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011D2311" w14:textId="025AB0D6" w:rsidR="001F1FB3" w:rsidRPr="00D7508E" w:rsidRDefault="001F1FB3" w:rsidP="008B2494">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5D6E3D8" w14:textId="4A16FCC4" w:rsidR="001F1FB3" w:rsidRPr="00D7508E" w:rsidRDefault="001F1FB3" w:rsidP="008B2494">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FEFB6CE" w14:textId="3B8D46D2" w:rsidR="001F1FB3" w:rsidRPr="00D7508E" w:rsidRDefault="001F1FB3" w:rsidP="008B2494">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1A44B9E8" w14:textId="68E798BC" w:rsidR="001F1FB3" w:rsidRPr="00D7508E" w:rsidRDefault="001F1FB3" w:rsidP="008B2494">
            <w:pPr>
              <w:spacing w:after="0"/>
              <w:ind w:left="0"/>
              <w:jc w:val="center"/>
              <w:rPr>
                <w:bCs/>
                <w:sz w:val="18"/>
                <w:szCs w:val="18"/>
                <w:lang w:val="en-US"/>
              </w:rPr>
            </w:pPr>
            <w:r w:rsidRPr="00D7508E">
              <w:rPr>
                <w:bCs/>
                <w:sz w:val="18"/>
                <w:szCs w:val="18"/>
                <w:lang w:val="en-US"/>
              </w:rPr>
              <w:t>(h)</w:t>
            </w:r>
          </w:p>
        </w:tc>
      </w:tr>
      <w:tr w:rsidR="00D7508E" w14:paraId="4D055B18" w14:textId="77777777" w:rsidTr="00544C6C">
        <w:tc>
          <w:tcPr>
            <w:tcW w:w="12477" w:type="dxa"/>
            <w:gridSpan w:val="7"/>
            <w:tcBorders>
              <w:top w:val="single" w:sz="4" w:space="0" w:color="auto"/>
              <w:left w:val="single" w:sz="4" w:space="0" w:color="auto"/>
              <w:bottom w:val="single" w:sz="4" w:space="0" w:color="auto"/>
              <w:right w:val="single" w:sz="4" w:space="0" w:color="auto"/>
            </w:tcBorders>
          </w:tcPr>
          <w:p w14:paraId="60641B00" w14:textId="4D092976" w:rsidR="00D7508E" w:rsidRDefault="00D7508E">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7B6CBD37" w14:textId="77777777" w:rsidR="00D7508E" w:rsidRDefault="00D7508E">
            <w:pPr>
              <w:spacing w:after="0"/>
              <w:ind w:left="0"/>
              <w:jc w:val="center"/>
              <w:rPr>
                <w:b/>
                <w:color w:val="FF0000"/>
                <w:sz w:val="18"/>
                <w:szCs w:val="18"/>
                <w:lang w:val="en-US"/>
              </w:rPr>
            </w:pPr>
            <w:r>
              <w:rPr>
                <w:b/>
                <w:color w:val="FF0000"/>
                <w:sz w:val="18"/>
                <w:szCs w:val="18"/>
                <w:lang w:val="en-US"/>
              </w:rPr>
              <w:t>Severity x Likelihood = Risk Rating</w:t>
            </w:r>
          </w:p>
          <w:p w14:paraId="15A3EE9B" w14:textId="77777777" w:rsidR="00D7508E" w:rsidRDefault="00D7508E">
            <w:pPr>
              <w:spacing w:after="0"/>
              <w:ind w:left="0"/>
              <w:jc w:val="center"/>
              <w:rPr>
                <w:sz w:val="18"/>
                <w:szCs w:val="18"/>
                <w:lang w:val="en-US"/>
              </w:rPr>
            </w:pPr>
          </w:p>
        </w:tc>
      </w:tr>
      <w:bookmarkEnd w:id="1"/>
      <w:tr w:rsidR="00512620" w14:paraId="71BF0252" w14:textId="77777777" w:rsidTr="0051262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03E1ED83" w14:textId="0AC5737F" w:rsidR="00512620" w:rsidRDefault="00512620" w:rsidP="00512620">
            <w:pPr>
              <w:spacing w:after="0"/>
              <w:ind w:left="0"/>
              <w:jc w:val="center"/>
              <w:rPr>
                <w:sz w:val="18"/>
                <w:szCs w:val="18"/>
                <w:lang w:val="en-US"/>
              </w:rPr>
            </w:pPr>
            <w:r>
              <w:rPr>
                <w:sz w:val="18"/>
                <w:szCs w:val="18"/>
                <w:lang w:val="en-US"/>
              </w:rPr>
              <w:t>1</w:t>
            </w:r>
          </w:p>
          <w:p w14:paraId="6E2CEF52" w14:textId="77777777" w:rsidR="00512620" w:rsidRDefault="00512620" w:rsidP="00512620">
            <w:pPr>
              <w:spacing w:after="0"/>
              <w:ind w:left="0"/>
              <w:jc w:val="center"/>
              <w:rPr>
                <w:sz w:val="18"/>
                <w:szCs w:val="18"/>
                <w:lang w:val="en-US"/>
              </w:rPr>
            </w:pPr>
          </w:p>
          <w:p w14:paraId="2E83A108" w14:textId="77777777" w:rsidR="00512620" w:rsidRDefault="00512620" w:rsidP="00512620">
            <w:pPr>
              <w:spacing w:after="0"/>
              <w:ind w:left="0"/>
              <w:jc w:val="center"/>
              <w:rPr>
                <w:sz w:val="18"/>
                <w:szCs w:val="18"/>
                <w:lang w:val="en-US"/>
              </w:rPr>
            </w:pPr>
          </w:p>
          <w:p w14:paraId="6874F844" w14:textId="4CE5FF65" w:rsidR="00512620" w:rsidRDefault="00512620" w:rsidP="00512620">
            <w:pPr>
              <w:spacing w:after="0"/>
              <w:ind w:left="0"/>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230BE06"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Underlying health issues of:</w:t>
            </w:r>
          </w:p>
          <w:p w14:paraId="7BDE9C7D" w14:textId="06F59BD4" w:rsidR="00512620" w:rsidRDefault="00512620" w:rsidP="00980792">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br/>
            </w:r>
            <w:r w:rsidR="00D92B1F">
              <w:rPr>
                <w:rFonts w:asciiTheme="minorHAnsi" w:hAnsiTheme="minorHAnsi" w:cstheme="minorHAnsi"/>
                <w:b w:val="0"/>
                <w:sz w:val="16"/>
                <w:szCs w:val="16"/>
              </w:rPr>
              <w:t>Trainer</w:t>
            </w:r>
            <w:r w:rsidR="00D92B1F">
              <w:rPr>
                <w:rFonts w:asciiTheme="minorHAnsi" w:hAnsiTheme="minorHAnsi" w:cstheme="minorHAnsi"/>
                <w:b w:val="0"/>
                <w:sz w:val="16"/>
                <w:szCs w:val="16"/>
              </w:rPr>
              <w:br/>
              <w:t>Participant</w:t>
            </w:r>
            <w:r w:rsidR="00B71CD6">
              <w:rPr>
                <w:rFonts w:asciiTheme="minorHAnsi" w:hAnsiTheme="minorHAnsi" w:cstheme="minorHAnsi"/>
                <w:b w:val="0"/>
                <w:sz w:val="16"/>
                <w:szCs w:val="16"/>
              </w:rPr>
              <w:t>s</w:t>
            </w:r>
          </w:p>
          <w:p w14:paraId="29B26BBF" w14:textId="3CDC548E" w:rsidR="00D92B1F" w:rsidRPr="00D92B1F" w:rsidRDefault="00D92B1F" w:rsidP="00D92B1F">
            <w:r>
              <w:t>P</w:t>
            </w:r>
          </w:p>
          <w:p w14:paraId="6A653E7D" w14:textId="0F6DA1A3" w:rsidR="00D92B1F" w:rsidRPr="00D92B1F" w:rsidRDefault="00D92B1F" w:rsidP="00D92B1F"/>
        </w:tc>
        <w:tc>
          <w:tcPr>
            <w:tcW w:w="1418" w:type="dxa"/>
            <w:tcBorders>
              <w:top w:val="single" w:sz="4" w:space="0" w:color="auto"/>
              <w:left w:val="single" w:sz="4" w:space="0" w:color="auto"/>
              <w:bottom w:val="single" w:sz="4" w:space="0" w:color="auto"/>
              <w:right w:val="single" w:sz="4" w:space="0" w:color="auto"/>
            </w:tcBorders>
          </w:tcPr>
          <w:p w14:paraId="4AF11417" w14:textId="40C83079" w:rsidR="00512620" w:rsidRPr="00A4669E" w:rsidRDefault="00D92B1F" w:rsidP="00512620">
            <w:pPr>
              <w:spacing w:after="0"/>
              <w:ind w:left="0"/>
              <w:rPr>
                <w:sz w:val="16"/>
                <w:szCs w:val="16"/>
                <w:lang w:val="en-US"/>
              </w:rPr>
            </w:pPr>
            <w:r>
              <w:rPr>
                <w:sz w:val="16"/>
                <w:szCs w:val="16"/>
                <w:lang w:val="en-US"/>
              </w:rPr>
              <w:t xml:space="preserve">Trainer </w:t>
            </w:r>
            <w:r>
              <w:rPr>
                <w:sz w:val="16"/>
                <w:szCs w:val="16"/>
                <w:lang w:val="en-US"/>
              </w:rPr>
              <w:br/>
              <w:t>Participant</w:t>
            </w:r>
          </w:p>
          <w:p w14:paraId="491B2FEE" w14:textId="34221743" w:rsidR="00512620" w:rsidRPr="00A4669E" w:rsidRDefault="00512620" w:rsidP="00512620">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B2475FF"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50CF83B0" w14:textId="77777777" w:rsidR="00512620" w:rsidRPr="00A4669E" w:rsidRDefault="00512620" w:rsidP="00512620">
            <w:pPr>
              <w:pStyle w:val="Heading3"/>
              <w:ind w:left="0"/>
              <w:rPr>
                <w:rFonts w:asciiTheme="minorHAnsi" w:hAnsiTheme="minorHAnsi" w:cstheme="minorHAnsi"/>
                <w:b w:val="0"/>
                <w:sz w:val="16"/>
                <w:szCs w:val="16"/>
              </w:rPr>
            </w:pPr>
          </w:p>
          <w:p w14:paraId="330A943B" w14:textId="43FBDECA" w:rsidR="00512620" w:rsidRPr="00A4669E" w:rsidRDefault="00512620" w:rsidP="00512620">
            <w:pPr>
              <w:spacing w:after="0"/>
              <w:ind w:left="0"/>
              <w:rPr>
                <w:rFonts w:asciiTheme="minorHAnsi" w:hAnsiTheme="minorHAnsi" w:cstheme="minorHAnsi"/>
                <w:sz w:val="16"/>
                <w:szCs w:val="16"/>
                <w:lang w:val="en-US"/>
              </w:rPr>
            </w:pPr>
            <w:r w:rsidRPr="00A4669E">
              <w:rPr>
                <w:rFonts w:asciiTheme="minorHAnsi" w:hAnsiTheme="minorHAnsi" w:cstheme="minorHAnsi"/>
                <w:sz w:val="16"/>
                <w:szCs w:val="16"/>
              </w:rPr>
              <w:t xml:space="preserve">Individuals become ill / seriously ill or die from Covid-19 virus. </w:t>
            </w:r>
            <w:r w:rsidRPr="00A4669E">
              <w:rPr>
                <w:rFonts w:asciiTheme="minorHAnsi" w:hAnsiTheme="minorHAnsi" w:cstheme="minorHAnsi"/>
                <w:sz w:val="16"/>
                <w:szCs w:val="16"/>
              </w:rPr>
              <w:br/>
            </w:r>
            <w:r w:rsidRPr="00A4669E">
              <w:rPr>
                <w:rFonts w:asciiTheme="minorHAnsi" w:hAnsiTheme="minorHAnsi" w:cstheme="minorHAnsi"/>
                <w:sz w:val="16"/>
                <w:szCs w:val="16"/>
              </w:rPr>
              <w:b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2A26466C"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1968580E" w14:textId="77777777" w:rsidR="00512620" w:rsidRPr="00A4669E" w:rsidRDefault="00512620" w:rsidP="00512620">
            <w:pPr>
              <w:pStyle w:val="Heading3"/>
              <w:ind w:left="0"/>
              <w:rPr>
                <w:rFonts w:asciiTheme="minorHAnsi" w:hAnsiTheme="minorHAnsi" w:cstheme="minorHAnsi"/>
                <w:b w:val="0"/>
                <w:sz w:val="16"/>
                <w:szCs w:val="16"/>
              </w:rPr>
            </w:pPr>
          </w:p>
          <w:p w14:paraId="11439B23" w14:textId="5B3E5C30" w:rsidR="00F54BB5" w:rsidRPr="00F54BB5" w:rsidRDefault="00512620" w:rsidP="00F54BB5">
            <w:pPr>
              <w:pStyle w:val="Heading3"/>
              <w:ind w:left="0"/>
            </w:pPr>
            <w:r w:rsidRPr="00A4669E">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4669E">
              <w:rPr>
                <w:rFonts w:asciiTheme="minorHAnsi" w:hAnsiTheme="minorHAnsi" w:cstheme="minorHAnsi"/>
                <w:b w:val="0"/>
                <w:sz w:val="16"/>
                <w:szCs w:val="16"/>
              </w:rPr>
              <w:br/>
            </w:r>
            <w:r w:rsidRPr="00D92F45">
              <w:rPr>
                <w:rFonts w:asciiTheme="minorHAnsi" w:hAnsiTheme="minorHAnsi" w:cstheme="minorHAnsi"/>
                <w:b w:val="0"/>
                <w:color w:val="FF0000"/>
                <w:sz w:val="16"/>
                <w:szCs w:val="16"/>
              </w:rPr>
              <w:br/>
            </w:r>
            <w:r w:rsidRPr="00A4669E">
              <w:rPr>
                <w:rFonts w:asciiTheme="minorHAnsi" w:hAnsiTheme="minorHAnsi" w:cstheme="minorHAnsi"/>
                <w:b w:val="0"/>
                <w:sz w:val="16"/>
                <w:szCs w:val="16"/>
              </w:rPr>
              <w:t xml:space="preserve">Dependent on UK Government Advice / guidance; social distancing measures enforced </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NHS and emergency services</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 xml:space="preserve">NHS vaccine programme </w:t>
            </w:r>
            <w:r w:rsidR="00F54BB5">
              <w:rPr>
                <w:rFonts w:asciiTheme="minorHAnsi" w:hAnsiTheme="minorHAnsi" w:cstheme="minorHAnsi"/>
                <w:b w:val="0"/>
                <w:sz w:val="16"/>
                <w:szCs w:val="16"/>
              </w:rPr>
              <w:br/>
            </w:r>
          </w:p>
          <w:p w14:paraId="257DB307" w14:textId="32A3B45B"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Suitable distance enforced between </w:t>
            </w:r>
            <w:r w:rsidR="00D92B1F">
              <w:rPr>
                <w:rFonts w:asciiTheme="minorHAnsi" w:hAnsiTheme="minorHAnsi" w:cstheme="minorHAnsi"/>
                <w:b w:val="0"/>
                <w:sz w:val="16"/>
                <w:szCs w:val="16"/>
              </w:rPr>
              <w:t>vehicles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Social distancing measures put in place at Signing On </w:t>
            </w:r>
            <w:r w:rsidR="00980792">
              <w:rPr>
                <w:rFonts w:asciiTheme="minorHAnsi" w:hAnsiTheme="minorHAnsi" w:cstheme="minorHAnsi"/>
                <w:b w:val="0"/>
                <w:sz w:val="16"/>
                <w:szCs w:val="16"/>
              </w:rPr>
              <w:br/>
            </w:r>
            <w:r w:rsidRPr="00A4669E">
              <w:rPr>
                <w:rFonts w:asciiTheme="minorHAnsi" w:hAnsiTheme="minorHAnsi" w:cstheme="minorHAnsi"/>
                <w:b w:val="0"/>
                <w:sz w:val="16"/>
                <w:szCs w:val="16"/>
              </w:rPr>
              <w:br/>
              <w:t xml:space="preserve">Social distancing measures enforced </w:t>
            </w:r>
            <w:r w:rsidR="00D92B1F">
              <w:rPr>
                <w:rFonts w:asciiTheme="minorHAnsi" w:hAnsiTheme="minorHAnsi" w:cstheme="minorHAnsi"/>
                <w:b w:val="0"/>
                <w:sz w:val="16"/>
                <w:szCs w:val="16"/>
              </w:rPr>
              <w:t>whilst Training takes place on a one to one basis</w:t>
            </w:r>
            <w:r w:rsidRPr="00A4669E">
              <w:rPr>
                <w:rFonts w:asciiTheme="minorHAnsi" w:hAnsiTheme="minorHAnsi" w:cstheme="minorHAnsi"/>
                <w:b w:val="0"/>
                <w:sz w:val="16"/>
                <w:szCs w:val="16"/>
              </w:rPr>
              <w:br/>
            </w:r>
          </w:p>
          <w:p w14:paraId="2EC9B762" w14:textId="6C5AAA0B" w:rsidR="00980792" w:rsidRDefault="00980792" w:rsidP="00512620">
            <w:pPr>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Contact / Emergency numbers for medical support</w:t>
            </w:r>
          </w:p>
          <w:p w14:paraId="374031C4" w14:textId="7EA10AB1"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Licenced and experienced </w:t>
            </w:r>
            <w:r w:rsidR="00D92B1F">
              <w:rPr>
                <w:rFonts w:asciiTheme="minorHAnsi" w:hAnsiTheme="minorHAnsi" w:cstheme="minorHAnsi"/>
                <w:b w:val="0"/>
                <w:sz w:val="16"/>
                <w:szCs w:val="16"/>
              </w:rPr>
              <w:t>Trainer/Coach</w:t>
            </w:r>
          </w:p>
          <w:p w14:paraId="34C20A64" w14:textId="77777777" w:rsidR="00512620" w:rsidRPr="00A4669E" w:rsidRDefault="00512620" w:rsidP="00512620">
            <w:pPr>
              <w:pStyle w:val="Heading3"/>
              <w:ind w:left="0"/>
              <w:rPr>
                <w:rFonts w:asciiTheme="minorHAnsi" w:hAnsiTheme="minorHAnsi" w:cstheme="minorHAnsi"/>
                <w:b w:val="0"/>
                <w:sz w:val="16"/>
                <w:szCs w:val="16"/>
              </w:rPr>
            </w:pPr>
          </w:p>
          <w:p w14:paraId="37E55BF3" w14:textId="0DB0B525" w:rsidR="00512620" w:rsidRPr="00A4669E" w:rsidRDefault="00512620" w:rsidP="00512620">
            <w:pPr>
              <w:pStyle w:val="Heading3"/>
              <w:ind w:left="0"/>
              <w:rPr>
                <w:sz w:val="16"/>
                <w:szCs w:val="16"/>
                <w:lang w:val="en-US"/>
              </w:rPr>
            </w:pPr>
          </w:p>
        </w:tc>
        <w:tc>
          <w:tcPr>
            <w:tcW w:w="2405" w:type="dxa"/>
            <w:tcBorders>
              <w:top w:val="single" w:sz="4" w:space="0" w:color="auto"/>
              <w:left w:val="single" w:sz="4" w:space="0" w:color="auto"/>
              <w:bottom w:val="single" w:sz="4" w:space="0" w:color="auto"/>
              <w:right w:val="single" w:sz="4" w:space="0" w:color="auto"/>
            </w:tcBorders>
          </w:tcPr>
          <w:p w14:paraId="2781E868"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3DBDB85F" w14:textId="77777777" w:rsidR="003836C5" w:rsidRPr="00F33A46" w:rsidRDefault="003836C5" w:rsidP="003836C5">
            <w:pPr>
              <w:spacing w:after="0"/>
              <w:ind w:left="0"/>
              <w:rPr>
                <w:rFonts w:asciiTheme="minorHAnsi" w:hAnsiTheme="minorHAnsi" w:cstheme="minorHAnsi"/>
                <w:sz w:val="16"/>
                <w:szCs w:val="16"/>
              </w:rPr>
            </w:pPr>
          </w:p>
          <w:p w14:paraId="3256DF24"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49BB3E9F" w14:textId="77777777" w:rsidR="003836C5" w:rsidRPr="00800F64" w:rsidRDefault="003836C5" w:rsidP="003836C5">
            <w:pPr>
              <w:spacing w:after="0"/>
              <w:ind w:left="0"/>
              <w:rPr>
                <w:rFonts w:asciiTheme="minorHAnsi" w:hAnsiTheme="minorHAnsi" w:cstheme="minorHAnsi"/>
                <w:sz w:val="16"/>
                <w:szCs w:val="16"/>
              </w:rPr>
            </w:pPr>
          </w:p>
          <w:p w14:paraId="75053BD0" w14:textId="2F5E2BBC" w:rsidR="00512620" w:rsidRPr="00A4669E" w:rsidRDefault="003836C5" w:rsidP="003836C5">
            <w:pPr>
              <w:spacing w:after="0"/>
              <w:ind w:left="0"/>
              <w:rPr>
                <w:sz w:val="16"/>
                <w:szCs w:val="16"/>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D47FCA" w14:textId="78FFD540" w:rsidR="00512620" w:rsidRPr="00A4669E" w:rsidRDefault="003836C5" w:rsidP="00512620">
            <w:pPr>
              <w:spacing w:after="0"/>
              <w:ind w:left="0"/>
              <w:jc w:val="center"/>
              <w:rPr>
                <w:sz w:val="16"/>
                <w:szCs w:val="16"/>
                <w:lang w:val="en-US"/>
              </w:rPr>
            </w:pPr>
            <w:r>
              <w:rPr>
                <w:sz w:val="16"/>
                <w:szCs w:val="16"/>
                <w:lang w:val="en-US"/>
              </w:rPr>
              <w:t>1 x 4</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375182" w14:textId="14DD0F74" w:rsidR="00512620" w:rsidRPr="00A4669E" w:rsidRDefault="00512620" w:rsidP="00512620">
            <w:pPr>
              <w:spacing w:after="0"/>
              <w:ind w:left="0"/>
              <w:jc w:val="center"/>
              <w:rPr>
                <w:sz w:val="16"/>
                <w:szCs w:val="16"/>
                <w:lang w:val="en-US"/>
              </w:rPr>
            </w:pPr>
            <w:r w:rsidRPr="00A4669E">
              <w:rPr>
                <w:sz w:val="16"/>
                <w:szCs w:val="16"/>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3EBBFF" w14:textId="2DF2C2AC" w:rsidR="00512620" w:rsidRPr="00A4669E" w:rsidRDefault="00512620" w:rsidP="00512620">
            <w:pPr>
              <w:spacing w:after="0"/>
              <w:ind w:left="0"/>
              <w:jc w:val="center"/>
              <w:rPr>
                <w:sz w:val="16"/>
                <w:szCs w:val="16"/>
                <w:lang w:val="en-US"/>
              </w:rPr>
            </w:pPr>
            <w:r w:rsidRPr="00A4669E">
              <w:rPr>
                <w:sz w:val="16"/>
                <w:szCs w:val="16"/>
                <w:lang w:val="en-US"/>
              </w:rPr>
              <w:t>Low</w:t>
            </w:r>
          </w:p>
        </w:tc>
      </w:tr>
    </w:tbl>
    <w:p w14:paraId="27350FF8" w14:textId="39B25990" w:rsidR="00F67985" w:rsidRDefault="00F67985"/>
    <w:p w14:paraId="0A22B332" w14:textId="1FF7C82D" w:rsidR="00F67985" w:rsidRDefault="00F67985"/>
    <w:p w14:paraId="7FC720F0" w14:textId="513D1769" w:rsidR="00F67985" w:rsidRDefault="00F67985"/>
    <w:p w14:paraId="2FB7FAA7" w14:textId="40179489" w:rsidR="00863680" w:rsidRDefault="00863680"/>
    <w:p w14:paraId="63AA2AA0" w14:textId="4BE15389" w:rsidR="00863680" w:rsidRDefault="00405FA0">
      <w:r>
        <w:lastRenderedPageBreak/>
        <w:br/>
      </w:r>
      <w:r>
        <w:br/>
      </w:r>
    </w:p>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9C1182" w:rsidRPr="00DF6956" w14:paraId="23892600" w14:textId="77777777" w:rsidTr="009C1182">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F5D444D" w14:textId="350BC8D0" w:rsidR="009C1182" w:rsidRPr="00DF6956" w:rsidRDefault="008D4D18" w:rsidP="00544C6C">
            <w:pPr>
              <w:spacing w:after="0"/>
              <w:ind w:left="-113" w:right="28"/>
              <w:rPr>
                <w:b/>
                <w:sz w:val="20"/>
                <w:szCs w:val="20"/>
                <w:lang w:val="en-US"/>
              </w:rPr>
            </w:pPr>
            <w:r>
              <w:rPr>
                <w:b/>
                <w:sz w:val="18"/>
                <w:szCs w:val="18"/>
                <w:lang w:val="en-US"/>
              </w:rPr>
              <w:t xml:space="preserve"> </w:t>
            </w:r>
            <w:r w:rsidR="009C1182"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68122E5D"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1C89914F"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64985046" w14:textId="77777777" w:rsidR="009C1182" w:rsidRPr="00DF6956" w:rsidRDefault="009C1182" w:rsidP="00544C6C">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424C7FB2" w14:textId="77777777" w:rsidR="009C1182" w:rsidRPr="00DF6956" w:rsidRDefault="009C1182" w:rsidP="00544C6C">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0BCBA995" w14:textId="77777777" w:rsidR="009C1182" w:rsidRDefault="009C1182" w:rsidP="00544C6C">
            <w:pPr>
              <w:spacing w:after="0"/>
              <w:ind w:left="0"/>
              <w:jc w:val="center"/>
              <w:rPr>
                <w:b/>
                <w:sz w:val="20"/>
                <w:szCs w:val="20"/>
                <w:lang w:val="en-US"/>
              </w:rPr>
            </w:pPr>
            <w:r w:rsidRPr="00DF6956">
              <w:rPr>
                <w:b/>
                <w:sz w:val="20"/>
                <w:szCs w:val="20"/>
                <w:lang w:val="en-US"/>
              </w:rPr>
              <w:t xml:space="preserve">Additional Control </w:t>
            </w:r>
          </w:p>
          <w:p w14:paraId="1F356B68" w14:textId="77777777" w:rsidR="009C1182" w:rsidRPr="00DF6956" w:rsidRDefault="009C1182" w:rsidP="00544C6C">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F664A0C" w14:textId="77777777" w:rsidR="009C1182" w:rsidRPr="00DF6956" w:rsidRDefault="009C1182" w:rsidP="00544C6C">
            <w:pPr>
              <w:spacing w:after="0"/>
              <w:ind w:left="0"/>
              <w:jc w:val="center"/>
              <w:rPr>
                <w:b/>
                <w:sz w:val="20"/>
                <w:szCs w:val="20"/>
                <w:lang w:val="en-US"/>
              </w:rPr>
            </w:pPr>
            <w:r w:rsidRPr="00DF6956">
              <w:rPr>
                <w:b/>
                <w:sz w:val="20"/>
                <w:szCs w:val="20"/>
                <w:lang w:val="en-US"/>
              </w:rPr>
              <w:t>Severity/</w:t>
            </w:r>
          </w:p>
          <w:p w14:paraId="7233A352" w14:textId="77777777" w:rsidR="009C1182" w:rsidRPr="00DF6956" w:rsidRDefault="009C1182" w:rsidP="00544C6C">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20D6F62" w14:textId="77777777" w:rsidR="009C1182" w:rsidRPr="00DF6956" w:rsidRDefault="009C1182" w:rsidP="00544C6C">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1876E057" w14:textId="77777777" w:rsidR="009C1182" w:rsidRPr="00DF6956" w:rsidRDefault="009C1182" w:rsidP="00544C6C">
            <w:pPr>
              <w:spacing w:after="0"/>
              <w:ind w:left="0"/>
              <w:jc w:val="center"/>
              <w:rPr>
                <w:b/>
                <w:sz w:val="20"/>
                <w:szCs w:val="20"/>
                <w:lang w:val="en-US"/>
              </w:rPr>
            </w:pPr>
            <w:r w:rsidRPr="00DF6956">
              <w:rPr>
                <w:b/>
                <w:sz w:val="20"/>
                <w:szCs w:val="20"/>
                <w:lang w:val="en-US"/>
              </w:rPr>
              <w:t>Priority</w:t>
            </w:r>
          </w:p>
        </w:tc>
      </w:tr>
      <w:tr w:rsidR="009C1182" w:rsidRPr="00D7508E" w14:paraId="16D18742" w14:textId="77777777" w:rsidTr="009C1182">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5F8390E9" w14:textId="77777777" w:rsidR="009C1182" w:rsidRPr="00D7508E" w:rsidRDefault="009C1182" w:rsidP="00544C6C">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555B1C5A" w14:textId="77777777" w:rsidR="009C1182" w:rsidRPr="00D7508E" w:rsidRDefault="009C1182" w:rsidP="00544C6C">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35B7D24" w14:textId="77777777" w:rsidR="009C1182" w:rsidRPr="00D7508E" w:rsidRDefault="009C1182" w:rsidP="00544C6C">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07DC9CC2" w14:textId="77777777" w:rsidR="009C1182" w:rsidRPr="00D7508E" w:rsidRDefault="009C1182" w:rsidP="00544C6C">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35766750" w14:textId="77777777" w:rsidR="009C1182" w:rsidRPr="00D7508E" w:rsidRDefault="009C1182" w:rsidP="00544C6C">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1A6641AE" w14:textId="77777777" w:rsidR="009C1182" w:rsidRPr="00D7508E" w:rsidRDefault="009C1182" w:rsidP="00544C6C">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FF26CFA" w14:textId="77777777" w:rsidR="009C1182" w:rsidRPr="00D7508E" w:rsidRDefault="009C1182" w:rsidP="00544C6C">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724B9892" w14:textId="77777777" w:rsidR="009C1182" w:rsidRPr="00D7508E" w:rsidRDefault="009C1182" w:rsidP="00544C6C">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59290C81" w14:textId="77777777" w:rsidR="009C1182" w:rsidRPr="00D7508E" w:rsidRDefault="009C1182" w:rsidP="00544C6C">
            <w:pPr>
              <w:spacing w:after="0"/>
              <w:ind w:left="0"/>
              <w:jc w:val="center"/>
              <w:rPr>
                <w:bCs/>
                <w:sz w:val="18"/>
                <w:szCs w:val="18"/>
                <w:lang w:val="en-US"/>
              </w:rPr>
            </w:pPr>
            <w:r w:rsidRPr="00D7508E">
              <w:rPr>
                <w:bCs/>
                <w:sz w:val="18"/>
                <w:szCs w:val="18"/>
                <w:lang w:val="en-US"/>
              </w:rPr>
              <w:t>(h)</w:t>
            </w:r>
          </w:p>
        </w:tc>
      </w:tr>
      <w:tr w:rsidR="009C1182" w14:paraId="6FD1248C" w14:textId="77777777" w:rsidTr="009C1182">
        <w:tc>
          <w:tcPr>
            <w:tcW w:w="12477" w:type="dxa"/>
            <w:gridSpan w:val="7"/>
            <w:tcBorders>
              <w:top w:val="single" w:sz="4" w:space="0" w:color="auto"/>
              <w:left w:val="single" w:sz="4" w:space="0" w:color="auto"/>
              <w:bottom w:val="single" w:sz="4" w:space="0" w:color="auto"/>
              <w:right w:val="single" w:sz="4" w:space="0" w:color="auto"/>
            </w:tcBorders>
          </w:tcPr>
          <w:p w14:paraId="7F3EB302" w14:textId="77777777" w:rsidR="009C1182" w:rsidRDefault="009C1182" w:rsidP="00544C6C">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2366513C" w14:textId="77777777" w:rsidR="009C1182" w:rsidRDefault="009C1182" w:rsidP="00544C6C">
            <w:pPr>
              <w:spacing w:after="0"/>
              <w:ind w:left="0"/>
              <w:jc w:val="center"/>
              <w:rPr>
                <w:b/>
                <w:color w:val="FF0000"/>
                <w:sz w:val="18"/>
                <w:szCs w:val="18"/>
                <w:lang w:val="en-US"/>
              </w:rPr>
            </w:pPr>
            <w:r>
              <w:rPr>
                <w:b/>
                <w:color w:val="FF0000"/>
                <w:sz w:val="18"/>
                <w:szCs w:val="18"/>
                <w:lang w:val="en-US"/>
              </w:rPr>
              <w:t>Severity x Likelihood = Risk Rating</w:t>
            </w:r>
          </w:p>
          <w:p w14:paraId="274727DE" w14:textId="77777777" w:rsidR="009C1182" w:rsidRDefault="009C1182" w:rsidP="00544C6C">
            <w:pPr>
              <w:spacing w:after="0"/>
              <w:ind w:left="0"/>
              <w:jc w:val="center"/>
              <w:rPr>
                <w:sz w:val="18"/>
                <w:szCs w:val="18"/>
                <w:lang w:val="en-US"/>
              </w:rPr>
            </w:pPr>
          </w:p>
        </w:tc>
      </w:tr>
      <w:tr w:rsidR="00751999" w14:paraId="72290DDF" w14:textId="77777777" w:rsidTr="003836C5">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516E4BE2" w14:textId="2C061980" w:rsidR="00751999" w:rsidRDefault="00751999" w:rsidP="00751999">
            <w:pPr>
              <w:spacing w:after="0"/>
              <w:ind w:left="0"/>
              <w:jc w:val="center"/>
              <w:rPr>
                <w:sz w:val="18"/>
                <w:szCs w:val="18"/>
                <w:lang w:val="en-US"/>
              </w:rPr>
            </w:pPr>
            <w:r>
              <w:rPr>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tcPr>
          <w:p w14:paraId="77818038" w14:textId="0F680A16" w:rsidR="00751999" w:rsidRPr="00A4669E" w:rsidRDefault="00751999" w:rsidP="00751999">
            <w:pPr>
              <w:spacing w:after="0"/>
              <w:ind w:left="0"/>
              <w:rPr>
                <w:sz w:val="16"/>
                <w:szCs w:val="16"/>
                <w:lang w:val="en-US"/>
              </w:rPr>
            </w:pPr>
            <w:r w:rsidRPr="00A4669E">
              <w:rPr>
                <w:sz w:val="16"/>
                <w:szCs w:val="16"/>
                <w:lang w:val="en-US"/>
              </w:rPr>
              <w:t>Travel to and from the Venue:</w:t>
            </w:r>
          </w:p>
          <w:p w14:paraId="2557945C" w14:textId="2BE340E6" w:rsidR="00751999" w:rsidRPr="00A4669E" w:rsidRDefault="00751999" w:rsidP="00751999">
            <w:pPr>
              <w:spacing w:after="0"/>
              <w:ind w:left="0"/>
              <w:rPr>
                <w:sz w:val="16"/>
                <w:szCs w:val="16"/>
                <w:lang w:val="en-US"/>
              </w:rPr>
            </w:pPr>
          </w:p>
          <w:p w14:paraId="483D893A" w14:textId="25DA8FB0" w:rsidR="00751999" w:rsidRPr="00A4669E" w:rsidRDefault="00751999" w:rsidP="00751999">
            <w:pPr>
              <w:spacing w:after="0"/>
              <w:ind w:left="0"/>
              <w:rPr>
                <w:sz w:val="16"/>
                <w:szCs w:val="16"/>
                <w:lang w:val="en-US"/>
              </w:rPr>
            </w:pPr>
            <w:r w:rsidRPr="00A4669E">
              <w:rPr>
                <w:sz w:val="16"/>
                <w:szCs w:val="16"/>
                <w:lang w:val="en-US"/>
              </w:rPr>
              <w:t xml:space="preserve">Spread of infection </w:t>
            </w:r>
          </w:p>
          <w:p w14:paraId="4CC71B78" w14:textId="0D759DD8" w:rsidR="00751999" w:rsidRPr="00A4669E" w:rsidRDefault="00751999" w:rsidP="00751999">
            <w:pPr>
              <w:spacing w:after="0"/>
              <w:ind w:left="0"/>
              <w:rPr>
                <w:sz w:val="16"/>
                <w:szCs w:val="16"/>
                <w:lang w:val="en-US"/>
              </w:rPr>
            </w:pPr>
          </w:p>
          <w:p w14:paraId="74351360" w14:textId="7E101619" w:rsidR="00751999" w:rsidRPr="00A4669E" w:rsidRDefault="00751999" w:rsidP="00751999">
            <w:pPr>
              <w:spacing w:after="0"/>
              <w:ind w:left="0"/>
              <w:rPr>
                <w:sz w:val="16"/>
                <w:szCs w:val="16"/>
                <w:lang w:val="en-US"/>
              </w:rPr>
            </w:pPr>
            <w:r w:rsidRPr="00A4669E">
              <w:rPr>
                <w:sz w:val="16"/>
                <w:szCs w:val="16"/>
                <w:lang w:val="en-US"/>
              </w:rPr>
              <w:t>Risk of contracting the virus</w:t>
            </w:r>
          </w:p>
          <w:p w14:paraId="4A2CC201" w14:textId="321B8332" w:rsidR="00751999" w:rsidRPr="00A4669E" w:rsidRDefault="00751999" w:rsidP="00751999">
            <w:pPr>
              <w:spacing w:after="0"/>
              <w:ind w:left="0"/>
              <w:rPr>
                <w:sz w:val="16"/>
                <w:szCs w:val="16"/>
                <w:lang w:val="en-US"/>
              </w:rPr>
            </w:pPr>
          </w:p>
          <w:p w14:paraId="6484DF0B" w14:textId="704BCED4" w:rsidR="00751999" w:rsidRPr="00A4669E" w:rsidRDefault="00751999" w:rsidP="00751999">
            <w:pPr>
              <w:spacing w:after="0"/>
              <w:ind w:left="0"/>
              <w:rPr>
                <w:sz w:val="16"/>
                <w:szCs w:val="16"/>
                <w:lang w:val="en-US"/>
              </w:rPr>
            </w:pPr>
            <w:r w:rsidRPr="00A4669E">
              <w:rPr>
                <w:sz w:val="16"/>
                <w:szCs w:val="16"/>
                <w:lang w:val="en-US"/>
              </w:rPr>
              <w:t xml:space="preserve">Risk of accident whilst travelling </w:t>
            </w:r>
          </w:p>
          <w:p w14:paraId="0EE9C0D0" w14:textId="77777777" w:rsidR="00751999" w:rsidRPr="00A4669E" w:rsidRDefault="00751999" w:rsidP="00751999">
            <w:pPr>
              <w:spacing w:after="0"/>
              <w:ind w:left="0"/>
              <w:rPr>
                <w:sz w:val="16"/>
                <w:szCs w:val="16"/>
                <w:lang w:val="en-US"/>
              </w:rPr>
            </w:pPr>
          </w:p>
          <w:p w14:paraId="0F6208C7" w14:textId="3E20E479" w:rsidR="00751999" w:rsidRPr="00A4669E" w:rsidRDefault="00751999" w:rsidP="00751999">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DC1B6BB" w14:textId="75A063CC" w:rsidR="00751999" w:rsidRPr="00A4669E" w:rsidRDefault="00D92B1F" w:rsidP="00751999">
            <w:pPr>
              <w:spacing w:after="0"/>
              <w:ind w:left="0"/>
              <w:rPr>
                <w:sz w:val="16"/>
                <w:szCs w:val="16"/>
                <w:lang w:val="en-US"/>
              </w:rPr>
            </w:pPr>
            <w:r>
              <w:rPr>
                <w:sz w:val="16"/>
                <w:szCs w:val="16"/>
                <w:lang w:val="en-US"/>
              </w:rPr>
              <w:t>Trainer</w:t>
            </w:r>
            <w:r>
              <w:rPr>
                <w:sz w:val="16"/>
                <w:szCs w:val="16"/>
                <w:lang w:val="en-US"/>
              </w:rPr>
              <w:br/>
              <w:t>Participant</w:t>
            </w:r>
          </w:p>
          <w:p w14:paraId="3EF76E72" w14:textId="61CAF833" w:rsidR="00751999" w:rsidRPr="00A4669E" w:rsidRDefault="00751999" w:rsidP="00751999">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5D26D91" w14:textId="77777777" w:rsidR="00751999" w:rsidRPr="00A4669E" w:rsidRDefault="00751999" w:rsidP="00751999">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14C2147E" w14:textId="77777777" w:rsidR="00751999" w:rsidRPr="00A4669E" w:rsidRDefault="00751999" w:rsidP="00751999">
            <w:pPr>
              <w:pStyle w:val="Heading3"/>
              <w:ind w:left="0"/>
              <w:rPr>
                <w:rFonts w:asciiTheme="minorHAnsi" w:hAnsiTheme="minorHAnsi" w:cstheme="minorHAnsi"/>
                <w:b w:val="0"/>
                <w:sz w:val="16"/>
                <w:szCs w:val="16"/>
              </w:rPr>
            </w:pPr>
          </w:p>
          <w:p w14:paraId="3554CF13" w14:textId="7498DDD1" w:rsidR="00751999" w:rsidRPr="00A4669E" w:rsidRDefault="00751999" w:rsidP="00751999">
            <w:pPr>
              <w:spacing w:after="0"/>
              <w:ind w:left="0"/>
              <w:rPr>
                <w:sz w:val="16"/>
                <w:szCs w:val="16"/>
                <w:lang w:val="en-US"/>
              </w:rPr>
            </w:pPr>
            <w:r w:rsidRPr="00A4669E">
              <w:rPr>
                <w:rFonts w:asciiTheme="minorHAnsi" w:hAnsiTheme="minorHAnsi" w:cstheme="minorHAnsi"/>
                <w:sz w:val="16"/>
                <w:szCs w:val="16"/>
              </w:rPr>
              <w:t xml:space="preserve">Individuals become ill / seriously ill or die from Covid-19 virus. </w:t>
            </w:r>
            <w:r w:rsidRPr="00A4669E">
              <w:rPr>
                <w:rFonts w:asciiTheme="minorHAnsi" w:hAnsiTheme="minorHAnsi" w:cstheme="minorHAnsi"/>
                <w:sz w:val="16"/>
                <w:szCs w:val="16"/>
              </w:rPr>
              <w:br/>
            </w:r>
            <w:r w:rsidRPr="00A4669E">
              <w:rPr>
                <w:rFonts w:asciiTheme="minorHAnsi" w:hAnsiTheme="minorHAnsi" w:cstheme="minorHAnsi"/>
                <w:sz w:val="16"/>
                <w:szCs w:val="16"/>
              </w:rPr>
              <w:b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0B4D43FA" w14:textId="77777777" w:rsidR="00751999" w:rsidRPr="00A4669E" w:rsidRDefault="00751999" w:rsidP="00751999">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2E35900F" w14:textId="77777777" w:rsidR="00751999" w:rsidRPr="00A4669E" w:rsidRDefault="00751999" w:rsidP="00751999">
            <w:pPr>
              <w:pStyle w:val="Heading3"/>
              <w:ind w:left="0"/>
              <w:rPr>
                <w:rFonts w:asciiTheme="minorHAnsi" w:hAnsiTheme="minorHAnsi" w:cstheme="minorHAnsi"/>
                <w:b w:val="0"/>
                <w:sz w:val="16"/>
                <w:szCs w:val="16"/>
              </w:rPr>
            </w:pPr>
          </w:p>
          <w:p w14:paraId="084944CC" w14:textId="47BAA6D6" w:rsidR="00751999" w:rsidRPr="00A4669E" w:rsidRDefault="00751999" w:rsidP="00751999">
            <w:pPr>
              <w:spacing w:after="0"/>
              <w:ind w:left="0"/>
              <w:rPr>
                <w:sz w:val="16"/>
                <w:szCs w:val="16"/>
              </w:rPr>
            </w:pPr>
            <w:r w:rsidRPr="00A4669E">
              <w:rPr>
                <w:rFonts w:asciiTheme="minorHAnsi" w:hAnsiTheme="minorHAnsi" w:cstheme="minorHAnsi"/>
                <w:sz w:val="16"/>
                <w:szCs w:val="16"/>
              </w:rPr>
              <w:t xml:space="preserve">ACU Ltd only issue permit / once UK Government have issued suitable advice/guidance which would allow motorcycle sport to take place in a safe and controlled environment </w:t>
            </w:r>
            <w:r w:rsidRPr="00A4669E">
              <w:rPr>
                <w:rFonts w:asciiTheme="minorHAnsi" w:hAnsiTheme="minorHAnsi" w:cstheme="minorHAnsi"/>
                <w:sz w:val="16"/>
                <w:szCs w:val="16"/>
              </w:rPr>
              <w:br/>
            </w:r>
            <w:r w:rsidRPr="00A4669E">
              <w:rPr>
                <w:rFonts w:asciiTheme="minorHAnsi" w:hAnsiTheme="minorHAnsi" w:cstheme="minorHAnsi"/>
                <w:sz w:val="16"/>
                <w:szCs w:val="16"/>
              </w:rPr>
              <w:br/>
              <w:t>Dependent on UK Government Advice / guidance; travel restrictions might apply</w:t>
            </w:r>
            <w:r w:rsidRPr="00A4669E">
              <w:rPr>
                <w:sz w:val="16"/>
                <w:szCs w:val="16"/>
              </w:rPr>
              <w:t xml:space="preserve">   </w:t>
            </w:r>
            <w:r w:rsidRPr="00A4669E">
              <w:rPr>
                <w:sz w:val="16"/>
                <w:szCs w:val="16"/>
              </w:rPr>
              <w:br/>
            </w:r>
            <w:r w:rsidRPr="00F54BB5">
              <w:rPr>
                <w:bCs/>
                <w:sz w:val="16"/>
                <w:szCs w:val="16"/>
              </w:rPr>
              <w:br/>
            </w:r>
            <w:r w:rsidR="00F54BB5" w:rsidRPr="00F54BB5">
              <w:rPr>
                <w:rFonts w:asciiTheme="minorHAnsi" w:hAnsiTheme="minorHAnsi" w:cstheme="minorHAnsi"/>
                <w:bCs/>
                <w:sz w:val="16"/>
                <w:szCs w:val="16"/>
              </w:rPr>
              <w:t>NHS and emergency services</w:t>
            </w:r>
            <w:r w:rsidR="00F54BB5" w:rsidRPr="00F54BB5">
              <w:rPr>
                <w:rFonts w:asciiTheme="minorHAnsi" w:hAnsiTheme="minorHAnsi" w:cstheme="minorHAnsi"/>
                <w:bCs/>
                <w:sz w:val="16"/>
                <w:szCs w:val="16"/>
              </w:rPr>
              <w:br/>
            </w:r>
            <w:r w:rsidR="00F54BB5" w:rsidRPr="00F54BB5">
              <w:rPr>
                <w:rFonts w:asciiTheme="minorHAnsi" w:hAnsiTheme="minorHAnsi" w:cstheme="minorHAnsi"/>
                <w:bCs/>
                <w:sz w:val="16"/>
                <w:szCs w:val="16"/>
              </w:rPr>
              <w:br/>
              <w:t>NHS vaccine programme</w:t>
            </w:r>
            <w:r w:rsidR="00F54BB5">
              <w:rPr>
                <w:rFonts w:asciiTheme="minorHAnsi" w:hAnsiTheme="minorHAnsi" w:cstheme="minorHAnsi"/>
                <w:b/>
                <w:sz w:val="16"/>
                <w:szCs w:val="16"/>
              </w:rPr>
              <w:t xml:space="preserve"> </w:t>
            </w:r>
            <w:r w:rsidR="00F54BB5">
              <w:rPr>
                <w:rFonts w:asciiTheme="minorHAnsi" w:hAnsiTheme="minorHAnsi" w:cstheme="minorHAnsi"/>
                <w:b/>
                <w:sz w:val="16"/>
                <w:szCs w:val="16"/>
              </w:rPr>
              <w:br/>
            </w:r>
          </w:p>
          <w:p w14:paraId="64D55B5C" w14:textId="77777777" w:rsidR="002F7338" w:rsidRDefault="00751999" w:rsidP="00751999">
            <w:pPr>
              <w:spacing w:after="0"/>
              <w:ind w:left="0"/>
              <w:rPr>
                <w:sz w:val="16"/>
                <w:szCs w:val="16"/>
              </w:rPr>
            </w:pPr>
            <w:r w:rsidRPr="00A4669E">
              <w:rPr>
                <w:sz w:val="16"/>
                <w:szCs w:val="16"/>
              </w:rPr>
              <w:t xml:space="preserve">Personal PPE dependent on UK Government advice / guidance </w:t>
            </w:r>
          </w:p>
          <w:p w14:paraId="7CD1C433" w14:textId="77777777" w:rsidR="002F7338" w:rsidRDefault="002F7338" w:rsidP="00751999">
            <w:pPr>
              <w:spacing w:after="0"/>
              <w:ind w:left="0"/>
              <w:rPr>
                <w:sz w:val="16"/>
                <w:szCs w:val="16"/>
              </w:rPr>
            </w:pPr>
          </w:p>
          <w:p w14:paraId="61D24BA2" w14:textId="77777777" w:rsidR="0070537B" w:rsidRDefault="0070537B" w:rsidP="00751999">
            <w:pPr>
              <w:spacing w:after="0"/>
              <w:ind w:left="0"/>
              <w:rPr>
                <w:sz w:val="16"/>
                <w:szCs w:val="16"/>
              </w:rPr>
            </w:pPr>
            <w:r>
              <w:rPr>
                <w:sz w:val="16"/>
                <w:szCs w:val="16"/>
              </w:rPr>
              <w:t xml:space="preserve">Persons from the same household or support bubble may travel together. </w:t>
            </w:r>
          </w:p>
          <w:p w14:paraId="02DC4D11" w14:textId="77777777" w:rsidR="0070537B" w:rsidRDefault="0070537B" w:rsidP="00751999">
            <w:pPr>
              <w:spacing w:after="0"/>
              <w:ind w:left="0"/>
              <w:rPr>
                <w:sz w:val="16"/>
                <w:szCs w:val="16"/>
              </w:rPr>
            </w:pPr>
          </w:p>
          <w:p w14:paraId="4E41108A" w14:textId="77777777" w:rsidR="00751999" w:rsidRDefault="003836C5" w:rsidP="00751999">
            <w:pPr>
              <w:spacing w:after="0"/>
              <w:ind w:left="0"/>
              <w:rPr>
                <w:sz w:val="16"/>
                <w:szCs w:val="16"/>
              </w:rPr>
            </w:pPr>
            <w:r>
              <w:rPr>
                <w:sz w:val="16"/>
                <w:szCs w:val="16"/>
              </w:rPr>
              <w:t>Persons who believe they have Coronavirus symptoms are not to travel.  Anyone contacted by the Test and Trace system should stay at home</w:t>
            </w:r>
            <w:r w:rsidR="001325A9">
              <w:rPr>
                <w:sz w:val="16"/>
                <w:szCs w:val="16"/>
              </w:rPr>
              <w:br/>
            </w:r>
          </w:p>
          <w:p w14:paraId="1198E692" w14:textId="0295BD21" w:rsidR="00EF1BF3" w:rsidRPr="00A4669E" w:rsidRDefault="00EF1BF3" w:rsidP="00751999">
            <w:pPr>
              <w:spacing w:after="0"/>
              <w:ind w:left="0"/>
              <w:rPr>
                <w:sz w:val="16"/>
                <w:szCs w:val="16"/>
              </w:rPr>
            </w:pPr>
            <w:r>
              <w:rPr>
                <w:sz w:val="16"/>
                <w:szCs w:val="16"/>
              </w:rPr>
              <w:t xml:space="preserve">Overnight stays in self contained accommodation at the venue are permitted. </w:t>
            </w:r>
          </w:p>
        </w:tc>
        <w:tc>
          <w:tcPr>
            <w:tcW w:w="2405" w:type="dxa"/>
            <w:tcBorders>
              <w:top w:val="single" w:sz="4" w:space="0" w:color="auto"/>
              <w:left w:val="single" w:sz="4" w:space="0" w:color="auto"/>
              <w:bottom w:val="single" w:sz="4" w:space="0" w:color="auto"/>
              <w:right w:val="single" w:sz="4" w:space="0" w:color="auto"/>
            </w:tcBorders>
          </w:tcPr>
          <w:p w14:paraId="193D9AF4"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6B6E3ECE" w14:textId="77777777" w:rsidR="003836C5" w:rsidRPr="00F33A46" w:rsidRDefault="003836C5" w:rsidP="003836C5">
            <w:pPr>
              <w:spacing w:after="0"/>
              <w:ind w:left="0"/>
              <w:rPr>
                <w:rFonts w:asciiTheme="minorHAnsi" w:hAnsiTheme="minorHAnsi" w:cstheme="minorHAnsi"/>
                <w:sz w:val="16"/>
                <w:szCs w:val="16"/>
              </w:rPr>
            </w:pPr>
          </w:p>
          <w:p w14:paraId="7F6C5F91"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7B9B2BE4" w14:textId="77777777" w:rsidR="003836C5" w:rsidRPr="00800F64" w:rsidRDefault="003836C5" w:rsidP="003836C5">
            <w:pPr>
              <w:spacing w:after="0"/>
              <w:ind w:left="0"/>
              <w:rPr>
                <w:rFonts w:asciiTheme="minorHAnsi" w:hAnsiTheme="minorHAnsi" w:cstheme="minorHAnsi"/>
                <w:sz w:val="16"/>
                <w:szCs w:val="16"/>
              </w:rPr>
            </w:pPr>
          </w:p>
          <w:p w14:paraId="31D21A46" w14:textId="0AEFD187" w:rsidR="00751999" w:rsidRPr="00A4669E" w:rsidRDefault="003836C5" w:rsidP="003836C5">
            <w:pPr>
              <w:pStyle w:val="Heading3"/>
              <w:ind w:left="0"/>
              <w:rPr>
                <w:sz w:val="16"/>
                <w:szCs w:val="16"/>
                <w:lang w:val="en-US"/>
              </w:rPr>
            </w:pPr>
            <w:r w:rsidRPr="00800F64">
              <w:rPr>
                <w:rFonts w:asciiTheme="minorHAnsi" w:hAnsiTheme="minorHAnsi" w:cstheme="minorHAnsi"/>
                <w:b w:val="0"/>
                <w:bCs w:val="0"/>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b w:val="0"/>
                <w:bCs w:val="0"/>
                <w:sz w:val="16"/>
                <w:szCs w:val="16"/>
              </w:rPr>
              <w:t xml:space="preserve">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6C1D9" w14:textId="012D743B" w:rsidR="00751999" w:rsidRPr="00A4669E" w:rsidRDefault="003836C5" w:rsidP="00751999">
            <w:pPr>
              <w:spacing w:after="0"/>
              <w:ind w:left="0"/>
              <w:jc w:val="center"/>
              <w:rPr>
                <w:sz w:val="16"/>
                <w:szCs w:val="16"/>
                <w:lang w:val="en-US"/>
              </w:rPr>
            </w:pPr>
            <w:r>
              <w:rPr>
                <w:sz w:val="16"/>
                <w:szCs w:val="16"/>
                <w:lang w:val="en-US"/>
              </w:rPr>
              <w:t>1x4</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879A8C" w14:textId="028F6230" w:rsidR="00751999" w:rsidRPr="00A4669E" w:rsidRDefault="00751999" w:rsidP="00751999">
            <w:pPr>
              <w:spacing w:after="0"/>
              <w:ind w:left="0"/>
              <w:jc w:val="center"/>
              <w:rPr>
                <w:sz w:val="16"/>
                <w:szCs w:val="16"/>
                <w:lang w:val="en-US"/>
              </w:rPr>
            </w:pPr>
            <w:r w:rsidRPr="00A4669E">
              <w:rPr>
                <w:sz w:val="16"/>
                <w:szCs w:val="16"/>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4091E0" w14:textId="4B6568B9" w:rsidR="00751999" w:rsidRPr="00A4669E" w:rsidRDefault="00751999" w:rsidP="00751999">
            <w:pPr>
              <w:spacing w:after="0"/>
              <w:ind w:left="0"/>
              <w:jc w:val="center"/>
              <w:rPr>
                <w:sz w:val="16"/>
                <w:szCs w:val="16"/>
                <w:lang w:val="en-US"/>
              </w:rPr>
            </w:pPr>
            <w:r w:rsidRPr="00A4669E">
              <w:rPr>
                <w:sz w:val="16"/>
                <w:szCs w:val="16"/>
                <w:lang w:val="en-US"/>
              </w:rPr>
              <w:t>Low</w:t>
            </w:r>
          </w:p>
        </w:tc>
      </w:tr>
    </w:tbl>
    <w:p w14:paraId="6FF90A6B" w14:textId="4011A109" w:rsidR="009C1182" w:rsidRDefault="009C1182"/>
    <w:p w14:paraId="7F5B9AFA" w14:textId="57A78059" w:rsidR="009C1182" w:rsidRDefault="009C1182"/>
    <w:p w14:paraId="4FF3BBDC" w14:textId="77777777" w:rsidR="00402BC0" w:rsidRDefault="00402BC0"/>
    <w:p w14:paraId="625FFB72" w14:textId="173E2513" w:rsidR="009C1182" w:rsidRDefault="009C1182"/>
    <w:p w14:paraId="46210984" w14:textId="12323AAF" w:rsidR="009C1182" w:rsidRDefault="009C1182"/>
    <w:p w14:paraId="2C01F709" w14:textId="77777777" w:rsidR="00863680" w:rsidRDefault="00863680"/>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31B10" w:rsidRPr="00DF6956" w14:paraId="10C97D9E" w14:textId="77777777" w:rsidTr="00131B10">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B49495B" w14:textId="32BDEEB4" w:rsidR="00131B10" w:rsidRPr="00DF6956" w:rsidRDefault="008D4D18" w:rsidP="00B67DA3">
            <w:pPr>
              <w:spacing w:after="0"/>
              <w:ind w:left="-113" w:right="28"/>
              <w:rPr>
                <w:b/>
                <w:sz w:val="20"/>
                <w:szCs w:val="20"/>
                <w:lang w:val="en-US"/>
              </w:rPr>
            </w:pPr>
            <w:r>
              <w:rPr>
                <w:b/>
                <w:sz w:val="18"/>
                <w:szCs w:val="18"/>
                <w:lang w:val="en-US"/>
              </w:rPr>
              <w:t xml:space="preserve"> </w:t>
            </w:r>
            <w:r w:rsidR="00131B10"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7590288F"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3670E392"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23D727FD" w14:textId="77777777" w:rsidR="00131B10" w:rsidRPr="00DF6956" w:rsidRDefault="00131B10" w:rsidP="00B67DA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1025E77C" w14:textId="77777777" w:rsidR="00131B10" w:rsidRPr="00DF6956" w:rsidRDefault="00131B10" w:rsidP="00B67DA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192E39F8" w14:textId="77777777" w:rsidR="00131B10" w:rsidRDefault="00131B10" w:rsidP="00B67DA3">
            <w:pPr>
              <w:spacing w:after="0"/>
              <w:ind w:left="0"/>
              <w:jc w:val="center"/>
              <w:rPr>
                <w:b/>
                <w:sz w:val="20"/>
                <w:szCs w:val="20"/>
                <w:lang w:val="en-US"/>
              </w:rPr>
            </w:pPr>
            <w:r w:rsidRPr="00DF6956">
              <w:rPr>
                <w:b/>
                <w:sz w:val="20"/>
                <w:szCs w:val="20"/>
                <w:lang w:val="en-US"/>
              </w:rPr>
              <w:t xml:space="preserve">Additional Control </w:t>
            </w:r>
          </w:p>
          <w:p w14:paraId="1D72A23B" w14:textId="77777777" w:rsidR="00131B10" w:rsidRPr="00DF6956" w:rsidRDefault="00131B10" w:rsidP="00B67DA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1C681AE" w14:textId="77777777" w:rsidR="00131B10" w:rsidRPr="00DF6956" w:rsidRDefault="00131B10" w:rsidP="00B67DA3">
            <w:pPr>
              <w:spacing w:after="0"/>
              <w:ind w:left="0"/>
              <w:jc w:val="center"/>
              <w:rPr>
                <w:b/>
                <w:sz w:val="20"/>
                <w:szCs w:val="20"/>
                <w:lang w:val="en-US"/>
              </w:rPr>
            </w:pPr>
            <w:r w:rsidRPr="00DF6956">
              <w:rPr>
                <w:b/>
                <w:sz w:val="20"/>
                <w:szCs w:val="20"/>
                <w:lang w:val="en-US"/>
              </w:rPr>
              <w:t>Severity/</w:t>
            </w:r>
          </w:p>
          <w:p w14:paraId="4769DEA8" w14:textId="77777777" w:rsidR="00131B10" w:rsidRPr="00DF6956" w:rsidRDefault="00131B10"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38FA2D4" w14:textId="77777777" w:rsidR="00131B10" w:rsidRPr="00DF6956" w:rsidRDefault="00131B10" w:rsidP="00B67DA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78668A03" w14:textId="77777777" w:rsidR="00131B10" w:rsidRPr="00DF6956" w:rsidRDefault="00131B10" w:rsidP="00B67DA3">
            <w:pPr>
              <w:spacing w:after="0"/>
              <w:ind w:left="0"/>
              <w:jc w:val="center"/>
              <w:rPr>
                <w:b/>
                <w:sz w:val="20"/>
                <w:szCs w:val="20"/>
                <w:lang w:val="en-US"/>
              </w:rPr>
            </w:pPr>
            <w:r w:rsidRPr="00DF6956">
              <w:rPr>
                <w:b/>
                <w:sz w:val="20"/>
                <w:szCs w:val="20"/>
                <w:lang w:val="en-US"/>
              </w:rPr>
              <w:t>Priority</w:t>
            </w:r>
          </w:p>
        </w:tc>
      </w:tr>
      <w:tr w:rsidR="00131B10" w:rsidRPr="00D7508E" w14:paraId="1A09A623" w14:textId="77777777" w:rsidTr="00131B10">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1CE4D8DD" w14:textId="77777777" w:rsidR="00131B10" w:rsidRPr="00D7508E" w:rsidRDefault="00131B10"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12604E2F" w14:textId="77777777" w:rsidR="00131B10" w:rsidRPr="00D7508E" w:rsidRDefault="00131B10"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13A427E2" w14:textId="77777777" w:rsidR="00131B10" w:rsidRPr="00D7508E" w:rsidRDefault="00131B10" w:rsidP="00B67DA3">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1B9AD588" w14:textId="77777777" w:rsidR="00131B10" w:rsidRPr="00D7508E" w:rsidRDefault="00131B10" w:rsidP="00B67DA3">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DFE8060" w14:textId="77777777" w:rsidR="00131B10" w:rsidRPr="00D7508E" w:rsidRDefault="00131B10" w:rsidP="00B67DA3">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478F9EAB" w14:textId="77777777" w:rsidR="00131B10" w:rsidRPr="00D7508E" w:rsidRDefault="00131B10" w:rsidP="00B67DA3">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6BC6DE02" w14:textId="77777777" w:rsidR="00131B10" w:rsidRPr="00D7508E" w:rsidRDefault="00131B10"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473FF567" w14:textId="77777777" w:rsidR="00131B10" w:rsidRPr="00D7508E" w:rsidRDefault="00131B10" w:rsidP="00B67DA3">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7BB641DD" w14:textId="77777777" w:rsidR="00131B10" w:rsidRPr="00D7508E" w:rsidRDefault="00131B10" w:rsidP="00B67DA3">
            <w:pPr>
              <w:spacing w:after="0"/>
              <w:ind w:left="0"/>
              <w:jc w:val="center"/>
              <w:rPr>
                <w:bCs/>
                <w:sz w:val="18"/>
                <w:szCs w:val="18"/>
                <w:lang w:val="en-US"/>
              </w:rPr>
            </w:pPr>
            <w:r w:rsidRPr="00D7508E">
              <w:rPr>
                <w:bCs/>
                <w:sz w:val="18"/>
                <w:szCs w:val="18"/>
                <w:lang w:val="en-US"/>
              </w:rPr>
              <w:t>(h)</w:t>
            </w:r>
          </w:p>
        </w:tc>
      </w:tr>
      <w:tr w:rsidR="00131B10" w14:paraId="586446BB" w14:textId="77777777" w:rsidTr="00131B10">
        <w:tc>
          <w:tcPr>
            <w:tcW w:w="12477" w:type="dxa"/>
            <w:gridSpan w:val="7"/>
            <w:tcBorders>
              <w:top w:val="single" w:sz="4" w:space="0" w:color="auto"/>
              <w:left w:val="single" w:sz="4" w:space="0" w:color="auto"/>
              <w:bottom w:val="single" w:sz="4" w:space="0" w:color="auto"/>
              <w:right w:val="single" w:sz="4" w:space="0" w:color="auto"/>
            </w:tcBorders>
          </w:tcPr>
          <w:p w14:paraId="7F374116" w14:textId="77777777" w:rsidR="00131B10" w:rsidRDefault="00131B10" w:rsidP="00B67DA3">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05C8E7ED" w14:textId="77777777" w:rsidR="00131B10" w:rsidRDefault="00131B10" w:rsidP="00B67DA3">
            <w:pPr>
              <w:spacing w:after="0"/>
              <w:ind w:left="0"/>
              <w:jc w:val="center"/>
              <w:rPr>
                <w:b/>
                <w:color w:val="FF0000"/>
                <w:sz w:val="18"/>
                <w:szCs w:val="18"/>
                <w:lang w:val="en-US"/>
              </w:rPr>
            </w:pPr>
            <w:r>
              <w:rPr>
                <w:b/>
                <w:color w:val="FF0000"/>
                <w:sz w:val="18"/>
                <w:szCs w:val="18"/>
                <w:lang w:val="en-US"/>
              </w:rPr>
              <w:t>Severity x Likelihood = Risk Rating</w:t>
            </w:r>
          </w:p>
          <w:p w14:paraId="07761730" w14:textId="77777777" w:rsidR="00131B10" w:rsidRDefault="00131B10" w:rsidP="00B67DA3">
            <w:pPr>
              <w:spacing w:after="0"/>
              <w:ind w:left="0"/>
              <w:jc w:val="center"/>
              <w:rPr>
                <w:sz w:val="18"/>
                <w:szCs w:val="18"/>
                <w:lang w:val="en-US"/>
              </w:rPr>
            </w:pPr>
          </w:p>
        </w:tc>
      </w:tr>
      <w:tr w:rsidR="00544C6C" w14:paraId="56ED2A1C" w14:textId="77777777" w:rsidTr="00131B1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21C4AAD4" w14:textId="779D8AE7" w:rsidR="00544C6C" w:rsidRDefault="00DF3814" w:rsidP="00544C6C">
            <w:pPr>
              <w:spacing w:after="0"/>
              <w:ind w:left="0"/>
              <w:jc w:val="center"/>
              <w:rPr>
                <w:sz w:val="18"/>
                <w:szCs w:val="18"/>
                <w:lang w:val="en-US"/>
              </w:rPr>
            </w:pPr>
            <w:r>
              <w:rPr>
                <w:sz w:val="18"/>
                <w:szCs w:val="18"/>
                <w:lang w:val="en-US"/>
              </w:rPr>
              <w:t>3</w:t>
            </w:r>
          </w:p>
        </w:tc>
        <w:tc>
          <w:tcPr>
            <w:tcW w:w="1276" w:type="dxa"/>
            <w:tcBorders>
              <w:top w:val="single" w:sz="4" w:space="0" w:color="auto"/>
              <w:left w:val="single" w:sz="4" w:space="0" w:color="auto"/>
              <w:bottom w:val="single" w:sz="4" w:space="0" w:color="auto"/>
              <w:right w:val="single" w:sz="4" w:space="0" w:color="auto"/>
            </w:tcBorders>
          </w:tcPr>
          <w:p w14:paraId="4ABC742F" w14:textId="77777777" w:rsidR="00544C6C" w:rsidRDefault="00544C6C" w:rsidP="00544C6C">
            <w:pPr>
              <w:spacing w:after="0"/>
              <w:ind w:left="0"/>
              <w:rPr>
                <w:sz w:val="16"/>
                <w:szCs w:val="16"/>
                <w:lang w:val="en-US"/>
              </w:rPr>
            </w:pPr>
            <w:r w:rsidRPr="002B3C6E">
              <w:rPr>
                <w:sz w:val="16"/>
                <w:szCs w:val="16"/>
                <w:lang w:val="en-US"/>
              </w:rPr>
              <w:t>Slips, Trips and Falls</w:t>
            </w:r>
          </w:p>
          <w:p w14:paraId="4064101D" w14:textId="77777777" w:rsidR="00AB44C2" w:rsidRDefault="00AB44C2" w:rsidP="00544C6C">
            <w:pPr>
              <w:spacing w:after="0"/>
              <w:ind w:left="0"/>
              <w:rPr>
                <w:sz w:val="16"/>
                <w:szCs w:val="16"/>
                <w:lang w:val="en-US"/>
              </w:rPr>
            </w:pPr>
          </w:p>
          <w:p w14:paraId="1630663E"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10DA5C70" w14:textId="3AC205C4" w:rsidR="00AB44C2" w:rsidRPr="002B3C6E" w:rsidRDefault="00AB44C2" w:rsidP="00544C6C">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728292AD" w14:textId="55A36513" w:rsidR="00544C6C" w:rsidRPr="002B3C6E" w:rsidRDefault="00D92B1F" w:rsidP="00544C6C">
            <w:pPr>
              <w:spacing w:after="0"/>
              <w:ind w:left="0"/>
              <w:rPr>
                <w:sz w:val="16"/>
                <w:szCs w:val="16"/>
                <w:lang w:val="en-US"/>
              </w:rPr>
            </w:pPr>
            <w:r>
              <w:rPr>
                <w:sz w:val="16"/>
                <w:szCs w:val="16"/>
                <w:lang w:val="en-US"/>
              </w:rPr>
              <w:t>Trainer</w:t>
            </w:r>
            <w:r>
              <w:rPr>
                <w:sz w:val="16"/>
                <w:szCs w:val="16"/>
                <w:lang w:val="en-US"/>
              </w:rPr>
              <w:br/>
            </w:r>
            <w:r w:rsidR="008D2C47">
              <w:rPr>
                <w:sz w:val="16"/>
                <w:szCs w:val="16"/>
                <w:lang w:val="en-US"/>
              </w:rPr>
              <w:t xml:space="preserve">Participant </w:t>
            </w:r>
          </w:p>
          <w:p w14:paraId="2418EADD" w14:textId="67184D3F" w:rsidR="00544C6C" w:rsidRPr="002B3C6E" w:rsidRDefault="00544C6C" w:rsidP="00544C6C">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25F2E64"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Minor injury / </w:t>
            </w:r>
          </w:p>
          <w:p w14:paraId="2883A0B3"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Serious injury /</w:t>
            </w:r>
          </w:p>
          <w:p w14:paraId="5CB8BBDB"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Broken limbs/</w:t>
            </w:r>
          </w:p>
          <w:p w14:paraId="360BAFAE"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Fractures / sprains </w:t>
            </w:r>
          </w:p>
          <w:p w14:paraId="67F27CC4" w14:textId="795F67FF" w:rsidR="00544C6C" w:rsidRPr="00544C6C" w:rsidRDefault="00544C6C" w:rsidP="00544C6C">
            <w:pPr>
              <w:pStyle w:val="Heading3"/>
              <w:ind w:left="0"/>
              <w:rPr>
                <w:rFonts w:asciiTheme="minorHAnsi" w:hAnsiTheme="minorHAnsi" w:cstheme="minorHAnsi"/>
                <w:b w:val="0"/>
                <w:bCs w:val="0"/>
                <w:sz w:val="14"/>
                <w:szCs w:val="14"/>
              </w:rPr>
            </w:pPr>
            <w:r w:rsidRPr="00544C6C">
              <w:rPr>
                <w:rFonts w:asciiTheme="minorHAnsi" w:hAnsiTheme="minorHAnsi" w:cstheme="minorHAnsi"/>
                <w:b w:val="0"/>
                <w:bCs w:val="0"/>
                <w:sz w:val="16"/>
                <w:szCs w:val="16"/>
                <w:lang w:val="en-US"/>
              </w:rPr>
              <w:t>Damage to equipment</w:t>
            </w:r>
          </w:p>
          <w:p w14:paraId="6900782B" w14:textId="77777777" w:rsidR="00544C6C" w:rsidRPr="00544C6C" w:rsidRDefault="00544C6C" w:rsidP="00544C6C">
            <w:pPr>
              <w:pStyle w:val="Heading3"/>
              <w:ind w:left="0"/>
              <w:rPr>
                <w:rFonts w:asciiTheme="minorHAnsi" w:hAnsiTheme="minorHAnsi" w:cstheme="minorHAnsi"/>
                <w:b w:val="0"/>
                <w:bCs w:val="0"/>
                <w:sz w:val="16"/>
                <w:szCs w:val="16"/>
              </w:rPr>
            </w:pPr>
          </w:p>
          <w:p w14:paraId="0034AC2C" w14:textId="2E90303E" w:rsidR="00544C6C" w:rsidRPr="00A4669E" w:rsidRDefault="00544C6C" w:rsidP="00544C6C">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7FBDB3E6" w14:textId="77777777" w:rsidR="00544C6C" w:rsidRPr="00A4669E" w:rsidRDefault="00544C6C" w:rsidP="00544C6C">
            <w:pPr>
              <w:pStyle w:val="Heading3"/>
              <w:ind w:left="0"/>
              <w:rPr>
                <w:rFonts w:asciiTheme="minorHAnsi" w:hAnsiTheme="minorHAnsi" w:cstheme="minorHAnsi"/>
                <w:b w:val="0"/>
                <w:sz w:val="16"/>
                <w:szCs w:val="16"/>
              </w:rPr>
            </w:pPr>
          </w:p>
          <w:p w14:paraId="2BAB8D4C" w14:textId="084EA276" w:rsidR="00544C6C" w:rsidRDefault="00544C6C" w:rsidP="00544C6C">
            <w:pPr>
              <w:spacing w:after="0"/>
              <w:ind w:left="0"/>
              <w:rPr>
                <w:rFonts w:asciiTheme="minorHAnsi" w:hAnsiTheme="minorHAnsi" w:cstheme="minorHAnsi"/>
                <w:sz w:val="16"/>
                <w:szCs w:val="16"/>
              </w:rPr>
            </w:pPr>
            <w:r w:rsidRPr="00A4669E">
              <w:rPr>
                <w:rFonts w:asciiTheme="minorHAnsi" w:hAnsiTheme="minorHAnsi" w:cstheme="minorHAnsi"/>
                <w:sz w:val="16"/>
                <w:szCs w:val="16"/>
              </w:rPr>
              <w:t xml:space="preserve">Individuals become ill / seriously ill or die from Covid-19 virus. </w:t>
            </w:r>
            <w:r w:rsidRPr="00A4669E">
              <w:rPr>
                <w:rFonts w:asciiTheme="minorHAnsi" w:hAnsiTheme="minorHAnsi" w:cstheme="minorHAnsi"/>
                <w:sz w:val="16"/>
                <w:szCs w:val="16"/>
              </w:rPr>
              <w:br/>
            </w:r>
            <w:r w:rsidRPr="00A4669E">
              <w:rPr>
                <w:rFonts w:asciiTheme="minorHAnsi" w:hAnsiTheme="minorHAnsi" w:cstheme="minorHAnsi"/>
                <w:sz w:val="16"/>
                <w:szCs w:val="16"/>
              </w:rPr>
              <w:b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p w14:paraId="41128322" w14:textId="5A5FFE93" w:rsidR="00544C6C" w:rsidRDefault="00544C6C" w:rsidP="00544C6C">
            <w:pPr>
              <w:spacing w:after="0"/>
              <w:ind w:left="0"/>
              <w:rPr>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EF4E958" w14:textId="77777777" w:rsidR="00F54BB5" w:rsidRPr="00F54BB5" w:rsidRDefault="00F54BB5" w:rsidP="00544C6C">
            <w:pPr>
              <w:spacing w:after="0"/>
              <w:ind w:left="0"/>
              <w:rPr>
                <w:bCs/>
                <w:sz w:val="16"/>
                <w:szCs w:val="16"/>
                <w:lang w:val="en-US"/>
              </w:rPr>
            </w:pPr>
          </w:p>
          <w:p w14:paraId="43530EE2" w14:textId="56830CA6" w:rsidR="00F54BB5" w:rsidRDefault="00F54BB5" w:rsidP="00544C6C">
            <w:pPr>
              <w:spacing w:after="0"/>
              <w:ind w:left="0"/>
              <w:rPr>
                <w:sz w:val="16"/>
                <w:szCs w:val="16"/>
                <w:lang w:val="en-US"/>
              </w:rPr>
            </w:pPr>
            <w:r w:rsidRPr="00F54BB5">
              <w:rPr>
                <w:rFonts w:asciiTheme="minorHAnsi" w:hAnsiTheme="minorHAnsi" w:cstheme="minorHAnsi"/>
                <w:bCs/>
                <w:sz w:val="16"/>
                <w:szCs w:val="16"/>
              </w:rPr>
              <w:t>NHS and emergency services</w:t>
            </w:r>
            <w:r w:rsidRPr="00F54BB5">
              <w:rPr>
                <w:rFonts w:asciiTheme="minorHAnsi" w:hAnsiTheme="minorHAnsi" w:cstheme="minorHAnsi"/>
                <w:bCs/>
                <w:sz w:val="16"/>
                <w:szCs w:val="16"/>
              </w:rPr>
              <w:br/>
            </w:r>
            <w:r w:rsidRPr="00F54BB5">
              <w:rPr>
                <w:rFonts w:asciiTheme="minorHAnsi" w:hAnsiTheme="minorHAnsi" w:cstheme="minorHAnsi"/>
                <w:bCs/>
                <w:sz w:val="16"/>
                <w:szCs w:val="16"/>
              </w:rPr>
              <w:br/>
              <w:t>NHS vaccine programme</w:t>
            </w:r>
            <w:r>
              <w:rPr>
                <w:rFonts w:asciiTheme="minorHAnsi" w:hAnsiTheme="minorHAnsi" w:cstheme="minorHAnsi"/>
                <w:b/>
                <w:sz w:val="16"/>
                <w:szCs w:val="16"/>
              </w:rPr>
              <w:t xml:space="preserve"> </w:t>
            </w:r>
            <w:r>
              <w:rPr>
                <w:rFonts w:asciiTheme="minorHAnsi" w:hAnsiTheme="minorHAnsi" w:cstheme="minorHAnsi"/>
                <w:b/>
                <w:sz w:val="16"/>
                <w:szCs w:val="16"/>
              </w:rPr>
              <w:br/>
            </w:r>
          </w:p>
          <w:p w14:paraId="2FC3DD51" w14:textId="34A89B1A" w:rsidR="00544C6C" w:rsidRPr="00544C6C" w:rsidRDefault="00544C6C" w:rsidP="00544C6C">
            <w:pPr>
              <w:spacing w:after="0"/>
              <w:ind w:left="0"/>
              <w:rPr>
                <w:sz w:val="16"/>
                <w:szCs w:val="16"/>
                <w:lang w:val="en-US"/>
              </w:rPr>
            </w:pPr>
            <w:r w:rsidRPr="00544C6C">
              <w:rPr>
                <w:sz w:val="16"/>
                <w:szCs w:val="16"/>
                <w:lang w:val="en-US"/>
              </w:rPr>
              <w:t xml:space="preserve">Hazard removed if able to do so. </w:t>
            </w:r>
          </w:p>
          <w:p w14:paraId="080E2FB7" w14:textId="7869780B" w:rsidR="00544C6C" w:rsidRPr="00544C6C" w:rsidRDefault="008D2C47" w:rsidP="00544C6C">
            <w:pPr>
              <w:spacing w:after="0"/>
              <w:ind w:left="0"/>
              <w:rPr>
                <w:sz w:val="16"/>
                <w:szCs w:val="16"/>
                <w:lang w:val="en-US"/>
              </w:rPr>
            </w:pPr>
            <w:r>
              <w:rPr>
                <w:sz w:val="16"/>
                <w:szCs w:val="16"/>
                <w:lang w:val="en-US"/>
              </w:rPr>
              <w:br/>
            </w:r>
            <w:r w:rsidR="00544C6C" w:rsidRPr="00544C6C">
              <w:rPr>
                <w:sz w:val="16"/>
                <w:szCs w:val="16"/>
                <w:lang w:val="en-US"/>
              </w:rPr>
              <w:t xml:space="preserve">Area cordoned off with signage / tape to isolate hazard. </w:t>
            </w:r>
          </w:p>
          <w:p w14:paraId="2349374E" w14:textId="012F3EA7" w:rsidR="00544C6C" w:rsidRPr="00544C6C" w:rsidRDefault="008D2C47" w:rsidP="00544C6C">
            <w:pPr>
              <w:spacing w:after="0"/>
              <w:ind w:left="0"/>
              <w:rPr>
                <w:sz w:val="16"/>
                <w:szCs w:val="16"/>
                <w:lang w:val="en-US"/>
              </w:rPr>
            </w:pPr>
            <w:r>
              <w:rPr>
                <w:sz w:val="16"/>
                <w:szCs w:val="16"/>
                <w:lang w:val="en-US"/>
              </w:rPr>
              <w:br/>
            </w:r>
            <w:r w:rsidR="00544C6C" w:rsidRPr="00544C6C">
              <w:rPr>
                <w:sz w:val="16"/>
                <w:szCs w:val="16"/>
                <w:lang w:val="en-US"/>
              </w:rPr>
              <w:t xml:space="preserve">Where obstacles cannot be moved, area cordoned off with appropriate signage / tape. </w:t>
            </w:r>
          </w:p>
          <w:p w14:paraId="4ADB6B2D" w14:textId="0C833B80" w:rsidR="00544C6C" w:rsidRPr="00544C6C" w:rsidRDefault="008D2C47" w:rsidP="00544C6C">
            <w:pPr>
              <w:spacing w:after="0"/>
              <w:ind w:left="0"/>
              <w:rPr>
                <w:sz w:val="16"/>
                <w:szCs w:val="16"/>
                <w:lang w:val="en-US"/>
              </w:rPr>
            </w:pPr>
            <w:r>
              <w:rPr>
                <w:sz w:val="16"/>
                <w:szCs w:val="16"/>
                <w:lang w:val="en-US"/>
              </w:rPr>
              <w:br/>
            </w:r>
            <w:r w:rsidR="00544C6C" w:rsidRPr="00544C6C">
              <w:rPr>
                <w:sz w:val="16"/>
                <w:szCs w:val="16"/>
                <w:lang w:val="en-US"/>
              </w:rPr>
              <w:t xml:space="preserve">Warning Signs to be displayed ie. ‘Motorsport is Dangerous’ signs </w:t>
            </w:r>
          </w:p>
          <w:p w14:paraId="5EAB6DE5" w14:textId="6E9733E6" w:rsidR="00544C6C" w:rsidRPr="00544C6C" w:rsidRDefault="008D2C47" w:rsidP="00544C6C">
            <w:pPr>
              <w:spacing w:after="0"/>
              <w:ind w:left="0"/>
              <w:rPr>
                <w:sz w:val="16"/>
                <w:szCs w:val="16"/>
                <w:lang w:val="en-US"/>
              </w:rPr>
            </w:pPr>
            <w:r>
              <w:rPr>
                <w:sz w:val="16"/>
                <w:szCs w:val="16"/>
                <w:lang w:val="en-US"/>
              </w:rPr>
              <w:br/>
            </w:r>
            <w:r w:rsidR="00544C6C" w:rsidRPr="00544C6C">
              <w:rPr>
                <w:sz w:val="16"/>
                <w:szCs w:val="16"/>
                <w:lang w:val="en-US"/>
              </w:rPr>
              <w:t xml:space="preserve">Emergency Contact Numbers </w:t>
            </w:r>
          </w:p>
          <w:p w14:paraId="2B7AB0A0" w14:textId="39AEE548" w:rsidR="00544C6C" w:rsidRDefault="008D2C47" w:rsidP="00544C6C">
            <w:pPr>
              <w:spacing w:after="0"/>
              <w:ind w:left="0"/>
              <w:rPr>
                <w:sz w:val="16"/>
                <w:szCs w:val="16"/>
                <w:lang w:val="en-US"/>
              </w:rPr>
            </w:pPr>
            <w:r>
              <w:rPr>
                <w:sz w:val="16"/>
                <w:szCs w:val="16"/>
                <w:lang w:val="en-US"/>
              </w:rPr>
              <w:br/>
            </w:r>
            <w:r w:rsidR="00544C6C" w:rsidRPr="00544C6C">
              <w:rPr>
                <w:sz w:val="16"/>
                <w:szCs w:val="16"/>
                <w:lang w:val="en-US"/>
              </w:rPr>
              <w:t xml:space="preserve">Injuries reported to relevant Emergency Services </w:t>
            </w:r>
          </w:p>
          <w:p w14:paraId="42C9BF02" w14:textId="059ED633" w:rsidR="00544C6C" w:rsidRPr="00544C6C" w:rsidRDefault="008D2C47" w:rsidP="00544C6C">
            <w:pPr>
              <w:pStyle w:val="Heading3"/>
              <w:ind w:left="0"/>
              <w:rPr>
                <w:rFonts w:asciiTheme="minorHAnsi" w:hAnsiTheme="minorHAnsi" w:cstheme="minorHAnsi"/>
                <w:b w:val="0"/>
                <w:sz w:val="16"/>
                <w:szCs w:val="16"/>
              </w:rPr>
            </w:pPr>
            <w:r>
              <w:rPr>
                <w:rFonts w:asciiTheme="minorHAnsi" w:hAnsiTheme="minorHAnsi" w:cstheme="minorHAnsi"/>
                <w:b w:val="0"/>
                <w:sz w:val="16"/>
                <w:szCs w:val="16"/>
              </w:rPr>
              <w:br/>
            </w:r>
            <w:r w:rsidR="00544C6C" w:rsidRPr="00544C6C">
              <w:rPr>
                <w:rFonts w:asciiTheme="minorHAnsi" w:hAnsiTheme="minorHAnsi" w:cstheme="minorHAnsi"/>
                <w:b w:val="0"/>
                <w:sz w:val="16"/>
                <w:szCs w:val="16"/>
              </w:rPr>
              <w:t xml:space="preserve">ACU Ltd (governing body) follow UK Government advice / guidance </w:t>
            </w:r>
          </w:p>
          <w:p w14:paraId="1FBAD0DF" w14:textId="77777777" w:rsidR="00544C6C" w:rsidRDefault="00544C6C" w:rsidP="00544C6C">
            <w:pPr>
              <w:spacing w:after="0"/>
              <w:ind w:left="0"/>
              <w:rPr>
                <w:rFonts w:asciiTheme="minorHAnsi" w:hAnsiTheme="minorHAnsi" w:cstheme="minorHAnsi"/>
                <w:sz w:val="16"/>
                <w:szCs w:val="16"/>
              </w:rPr>
            </w:pPr>
          </w:p>
          <w:p w14:paraId="7AA0D1BD" w14:textId="77777777" w:rsidR="002B3C6E"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 xml:space="preserve">ACU Ltd only issue permit / once UK Government have issued suitable advice/guidance which would allow motorcycle sport to take place  </w:t>
            </w:r>
            <w:r w:rsidRPr="00544C6C">
              <w:rPr>
                <w:rFonts w:asciiTheme="minorHAnsi" w:hAnsiTheme="minorHAnsi" w:cstheme="minorHAnsi"/>
                <w:sz w:val="16"/>
                <w:szCs w:val="16"/>
              </w:rPr>
              <w:br/>
            </w:r>
            <w:r w:rsidRPr="00544C6C">
              <w:rPr>
                <w:rFonts w:asciiTheme="minorHAnsi" w:hAnsiTheme="minorHAnsi" w:cstheme="minorHAnsi"/>
                <w:sz w:val="16"/>
                <w:szCs w:val="16"/>
              </w:rPr>
              <w:br/>
              <w:t>Social distancing measures apply as per government advice / guidelines</w:t>
            </w:r>
            <w:r w:rsidRPr="00544C6C">
              <w:rPr>
                <w:rFonts w:asciiTheme="minorHAnsi" w:hAnsiTheme="minorHAnsi" w:cstheme="minorHAnsi"/>
                <w:sz w:val="16"/>
                <w:szCs w:val="16"/>
              </w:rPr>
              <w:br/>
            </w:r>
          </w:p>
          <w:p w14:paraId="0DC84935" w14:textId="7DB58492" w:rsidR="002B3C6E"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Hand Sanitizer made available</w:t>
            </w:r>
            <w:r w:rsidRPr="00544C6C">
              <w:rPr>
                <w:rFonts w:asciiTheme="minorHAnsi" w:hAnsiTheme="minorHAnsi" w:cstheme="minorHAnsi"/>
                <w:sz w:val="16"/>
                <w:szCs w:val="16"/>
              </w:rPr>
              <w:br/>
            </w:r>
          </w:p>
          <w:p w14:paraId="6AF6E046" w14:textId="48A0E6DF" w:rsidR="00544C6C" w:rsidRDefault="00544C6C" w:rsidP="00544C6C">
            <w:pPr>
              <w:spacing w:after="0"/>
              <w:ind w:left="0"/>
              <w:rPr>
                <w:sz w:val="18"/>
                <w:szCs w:val="18"/>
                <w:lang w:val="en-US"/>
              </w:rPr>
            </w:pPr>
            <w:r w:rsidRPr="00544C6C">
              <w:rPr>
                <w:rFonts w:asciiTheme="minorHAnsi" w:hAnsiTheme="minorHAnsi" w:cstheme="minorHAnsi"/>
                <w:sz w:val="16"/>
                <w:szCs w:val="16"/>
              </w:rPr>
              <w:t xml:space="preserve">Trained and competent </w:t>
            </w:r>
            <w:r w:rsidR="008D2C47">
              <w:rPr>
                <w:rFonts w:asciiTheme="minorHAnsi" w:hAnsiTheme="minorHAnsi" w:cstheme="minorHAnsi"/>
                <w:sz w:val="16"/>
                <w:szCs w:val="16"/>
              </w:rPr>
              <w:t>Trainer / Coach</w:t>
            </w:r>
            <w:r w:rsidRPr="00544C6C">
              <w:rPr>
                <w:rFonts w:asciiTheme="minorHAnsi" w:hAnsiTheme="minorHAnsi" w:cstheme="minorHAnsi"/>
                <w:sz w:val="16"/>
                <w:szCs w:val="16"/>
              </w:rPr>
              <w:br/>
            </w:r>
            <w:r w:rsidRPr="00544C6C">
              <w:rPr>
                <w:rFonts w:asciiTheme="minorHAnsi" w:hAnsiTheme="minorHAnsi" w:cstheme="minorHAnsi"/>
                <w:sz w:val="16"/>
                <w:szCs w:val="16"/>
              </w:rPr>
              <w:br/>
            </w:r>
            <w:r w:rsidR="008D2C47">
              <w:rPr>
                <w:rFonts w:asciiTheme="minorHAnsi" w:hAnsiTheme="minorHAnsi" w:cstheme="minorHAnsi"/>
                <w:sz w:val="16"/>
                <w:szCs w:val="16"/>
              </w:rPr>
              <w:t>A</w:t>
            </w:r>
            <w:r>
              <w:rPr>
                <w:rFonts w:asciiTheme="minorHAnsi" w:hAnsiTheme="minorHAnsi" w:cstheme="minorHAnsi"/>
                <w:sz w:val="16"/>
                <w:szCs w:val="16"/>
              </w:rPr>
              <w:t xml:space="preserve">ppropriate PPE </w:t>
            </w:r>
            <w:r w:rsidR="008D2C47">
              <w:rPr>
                <w:rFonts w:asciiTheme="minorHAnsi" w:hAnsiTheme="minorHAnsi" w:cstheme="minorHAnsi"/>
                <w:sz w:val="16"/>
                <w:szCs w:val="16"/>
              </w:rPr>
              <w:t xml:space="preserve">(Face mask, gloves, visor) to be available if required. </w:t>
            </w:r>
            <w:r w:rsidRPr="00544C6C">
              <w:rPr>
                <w:rFonts w:asciiTheme="minorHAnsi" w:hAnsiTheme="minorHAnsi" w:cstheme="minorHAnsi"/>
                <w:sz w:val="16"/>
                <w:szCs w:val="16"/>
              </w:rPr>
              <w:br/>
            </w:r>
            <w:r w:rsidRPr="00544C6C">
              <w:rPr>
                <w:rFonts w:asciiTheme="minorHAnsi" w:hAnsiTheme="minorHAnsi" w:cstheme="minorHAnsi"/>
                <w:sz w:val="16"/>
                <w:szCs w:val="16"/>
              </w:rPr>
              <w:br/>
            </w:r>
            <w:r w:rsidRPr="00544C6C">
              <w:rPr>
                <w:rFonts w:asciiTheme="minorHAnsi" w:hAnsiTheme="minorHAnsi" w:cstheme="minorHAnsi"/>
                <w:sz w:val="16"/>
                <w:szCs w:val="16"/>
              </w:rPr>
              <w:br/>
            </w:r>
          </w:p>
        </w:tc>
        <w:tc>
          <w:tcPr>
            <w:tcW w:w="2405" w:type="dxa"/>
            <w:tcBorders>
              <w:top w:val="single" w:sz="4" w:space="0" w:color="auto"/>
              <w:left w:val="single" w:sz="4" w:space="0" w:color="auto"/>
              <w:bottom w:val="single" w:sz="4" w:space="0" w:color="auto"/>
              <w:right w:val="single" w:sz="4" w:space="0" w:color="auto"/>
            </w:tcBorders>
          </w:tcPr>
          <w:p w14:paraId="6F8EC1A6"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52A7F890" w14:textId="77777777" w:rsidR="003836C5" w:rsidRPr="00F33A46" w:rsidRDefault="003836C5" w:rsidP="003836C5">
            <w:pPr>
              <w:spacing w:after="0"/>
              <w:ind w:left="0"/>
              <w:rPr>
                <w:rFonts w:asciiTheme="minorHAnsi" w:hAnsiTheme="minorHAnsi" w:cstheme="minorHAnsi"/>
                <w:sz w:val="16"/>
                <w:szCs w:val="16"/>
              </w:rPr>
            </w:pPr>
          </w:p>
          <w:p w14:paraId="10F77E83"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01BD2509" w14:textId="77777777" w:rsidR="003836C5" w:rsidRPr="00800F64" w:rsidRDefault="003836C5" w:rsidP="003836C5">
            <w:pPr>
              <w:spacing w:after="0"/>
              <w:ind w:left="0"/>
              <w:rPr>
                <w:rFonts w:asciiTheme="minorHAnsi" w:hAnsiTheme="minorHAnsi" w:cstheme="minorHAnsi"/>
                <w:sz w:val="16"/>
                <w:szCs w:val="16"/>
              </w:rPr>
            </w:pPr>
          </w:p>
          <w:p w14:paraId="1C06BBEB" w14:textId="50427BA6" w:rsidR="00544C6C"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63DBCB" w14:textId="5A8862D3" w:rsidR="00544C6C" w:rsidRDefault="003836C5" w:rsidP="00544C6C">
            <w:pPr>
              <w:spacing w:after="0"/>
              <w:ind w:left="0"/>
              <w:jc w:val="center"/>
              <w:rPr>
                <w:sz w:val="18"/>
                <w:szCs w:val="18"/>
                <w:lang w:val="en-US"/>
              </w:rPr>
            </w:pPr>
            <w:r>
              <w:rPr>
                <w:sz w:val="18"/>
                <w:szCs w:val="18"/>
                <w:lang w:val="en-US"/>
              </w:rPr>
              <w:t>1x4</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F3E825" w14:textId="25D391CB" w:rsidR="00544C6C" w:rsidRDefault="00544C6C" w:rsidP="00544C6C">
            <w:pPr>
              <w:spacing w:after="0"/>
              <w:ind w:left="0"/>
              <w:jc w:val="center"/>
              <w:rPr>
                <w:sz w:val="18"/>
                <w:szCs w:val="18"/>
                <w:lang w:val="en-US"/>
              </w:rPr>
            </w:pPr>
            <w:r>
              <w:rPr>
                <w:sz w:val="18"/>
                <w:szCs w:val="18"/>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1D8E69" w14:textId="313E142B" w:rsidR="00544C6C" w:rsidRDefault="00544C6C" w:rsidP="00544C6C">
            <w:pPr>
              <w:spacing w:after="0"/>
              <w:ind w:left="0"/>
              <w:jc w:val="center"/>
              <w:rPr>
                <w:sz w:val="18"/>
                <w:szCs w:val="18"/>
                <w:lang w:val="en-US"/>
              </w:rPr>
            </w:pPr>
            <w:r>
              <w:rPr>
                <w:sz w:val="18"/>
                <w:szCs w:val="18"/>
                <w:lang w:val="en-US"/>
              </w:rPr>
              <w:t>Low</w:t>
            </w:r>
          </w:p>
        </w:tc>
      </w:tr>
    </w:tbl>
    <w:p w14:paraId="7D0D7DB0" w14:textId="438E92E5" w:rsidR="002704C1" w:rsidRDefault="002704C1"/>
    <w:p w14:paraId="7E69A724" w14:textId="77777777" w:rsidR="00D00C37" w:rsidRDefault="00D00C37"/>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6"/>
        <w:gridCol w:w="5526"/>
        <w:gridCol w:w="2409"/>
        <w:gridCol w:w="1134"/>
        <w:gridCol w:w="850"/>
        <w:gridCol w:w="147"/>
        <w:gridCol w:w="996"/>
      </w:tblGrid>
      <w:tr w:rsidR="00AB44C2" w:rsidRPr="00DF6956" w14:paraId="451E5F53" w14:textId="77777777" w:rsidTr="00AB44C2">
        <w:tc>
          <w:tcPr>
            <w:tcW w:w="425" w:type="dxa"/>
            <w:tcBorders>
              <w:top w:val="single" w:sz="4" w:space="0" w:color="auto"/>
              <w:left w:val="single" w:sz="4" w:space="0" w:color="auto"/>
              <w:bottom w:val="single" w:sz="4" w:space="0" w:color="auto"/>
              <w:right w:val="single" w:sz="4" w:space="0" w:color="auto"/>
            </w:tcBorders>
            <w:hideMark/>
          </w:tcPr>
          <w:p w14:paraId="3F890721" w14:textId="3DB8CAFC" w:rsidR="00AB44C2" w:rsidRPr="00DF6956" w:rsidRDefault="008D4D18" w:rsidP="00B67DA3">
            <w:pPr>
              <w:spacing w:after="0"/>
              <w:ind w:left="-113" w:right="28"/>
              <w:rPr>
                <w:b/>
                <w:sz w:val="20"/>
                <w:szCs w:val="20"/>
                <w:lang w:val="en-US"/>
              </w:rPr>
            </w:pPr>
            <w:r>
              <w:rPr>
                <w:b/>
                <w:sz w:val="18"/>
                <w:szCs w:val="18"/>
                <w:lang w:val="en-US"/>
              </w:rPr>
              <w:t xml:space="preserve"> </w:t>
            </w:r>
            <w:r w:rsidR="00AB44C2"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06E34F57"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967619E"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6E18E042" w14:textId="77777777" w:rsidR="00AB44C2" w:rsidRPr="00DF6956" w:rsidRDefault="00AB44C2" w:rsidP="00B67DA3">
            <w:pPr>
              <w:spacing w:after="0"/>
              <w:ind w:left="0"/>
              <w:jc w:val="center"/>
              <w:rPr>
                <w:b/>
                <w:sz w:val="20"/>
                <w:szCs w:val="20"/>
                <w:lang w:val="en-US"/>
              </w:rPr>
            </w:pPr>
            <w:r>
              <w:rPr>
                <w:b/>
                <w:sz w:val="20"/>
                <w:szCs w:val="20"/>
                <w:lang w:val="en-US"/>
              </w:rPr>
              <w:t>Consequence</w:t>
            </w:r>
          </w:p>
        </w:tc>
        <w:tc>
          <w:tcPr>
            <w:tcW w:w="5526" w:type="dxa"/>
            <w:tcBorders>
              <w:top w:val="single" w:sz="4" w:space="0" w:color="auto"/>
              <w:left w:val="single" w:sz="4" w:space="0" w:color="auto"/>
              <w:bottom w:val="single" w:sz="4" w:space="0" w:color="auto"/>
              <w:right w:val="single" w:sz="4" w:space="0" w:color="auto"/>
            </w:tcBorders>
            <w:hideMark/>
          </w:tcPr>
          <w:p w14:paraId="4B603977" w14:textId="77777777" w:rsidR="00AB44C2" w:rsidRPr="00DF6956" w:rsidRDefault="00AB44C2"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45895CE0" w14:textId="77777777" w:rsidR="00AB44C2" w:rsidRDefault="00AB44C2" w:rsidP="00B67DA3">
            <w:pPr>
              <w:spacing w:after="0"/>
              <w:ind w:left="0"/>
              <w:jc w:val="center"/>
              <w:rPr>
                <w:b/>
                <w:sz w:val="20"/>
                <w:szCs w:val="20"/>
                <w:lang w:val="en-US"/>
              </w:rPr>
            </w:pPr>
            <w:r w:rsidRPr="00DF6956">
              <w:rPr>
                <w:b/>
                <w:sz w:val="20"/>
                <w:szCs w:val="20"/>
                <w:lang w:val="en-US"/>
              </w:rPr>
              <w:t xml:space="preserve">Additional Control </w:t>
            </w:r>
          </w:p>
          <w:p w14:paraId="41BCE4A0" w14:textId="77777777" w:rsidR="00AB44C2" w:rsidRPr="00DF6956" w:rsidRDefault="00AB44C2"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069BB382" w14:textId="77777777" w:rsidR="00AB44C2" w:rsidRPr="00DF6956" w:rsidRDefault="00AB44C2" w:rsidP="00B67DA3">
            <w:pPr>
              <w:spacing w:after="0"/>
              <w:ind w:left="0"/>
              <w:jc w:val="center"/>
              <w:rPr>
                <w:b/>
                <w:sz w:val="20"/>
                <w:szCs w:val="20"/>
                <w:lang w:val="en-US"/>
              </w:rPr>
            </w:pPr>
            <w:r w:rsidRPr="00DF6956">
              <w:rPr>
                <w:b/>
                <w:sz w:val="20"/>
                <w:szCs w:val="20"/>
                <w:lang w:val="en-US"/>
              </w:rPr>
              <w:t>Severity/</w:t>
            </w:r>
          </w:p>
          <w:p w14:paraId="1E422C7D" w14:textId="77777777" w:rsidR="00AB44C2" w:rsidRPr="00DF6956" w:rsidRDefault="00AB44C2"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6BB17BF8" w14:textId="77777777" w:rsidR="00AB44C2" w:rsidRPr="00DF6956" w:rsidRDefault="00AB44C2"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12EDBAA7" w14:textId="77777777" w:rsidR="00AB44C2" w:rsidRPr="00DF6956" w:rsidRDefault="00AB44C2" w:rsidP="00B67DA3">
            <w:pPr>
              <w:spacing w:after="0"/>
              <w:ind w:left="0"/>
              <w:jc w:val="center"/>
              <w:rPr>
                <w:b/>
                <w:sz w:val="20"/>
                <w:szCs w:val="20"/>
                <w:lang w:val="en-US"/>
              </w:rPr>
            </w:pPr>
            <w:r w:rsidRPr="00DF6956">
              <w:rPr>
                <w:b/>
                <w:sz w:val="20"/>
                <w:szCs w:val="20"/>
                <w:lang w:val="en-US"/>
              </w:rPr>
              <w:t>Priority</w:t>
            </w:r>
          </w:p>
        </w:tc>
      </w:tr>
      <w:tr w:rsidR="00AB44C2" w:rsidRPr="00D7508E" w14:paraId="61ED3531" w14:textId="77777777" w:rsidTr="00AB44C2">
        <w:trPr>
          <w:trHeight w:val="70"/>
        </w:trPr>
        <w:tc>
          <w:tcPr>
            <w:tcW w:w="425" w:type="dxa"/>
            <w:tcBorders>
              <w:top w:val="single" w:sz="4" w:space="0" w:color="auto"/>
              <w:left w:val="single" w:sz="4" w:space="0" w:color="auto"/>
              <w:bottom w:val="single" w:sz="4" w:space="0" w:color="auto"/>
              <w:right w:val="single" w:sz="4" w:space="0" w:color="auto"/>
            </w:tcBorders>
          </w:tcPr>
          <w:p w14:paraId="393BD802" w14:textId="77777777" w:rsidR="00AB44C2" w:rsidRPr="00D7508E" w:rsidRDefault="00AB44C2"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47DA8AEF" w14:textId="77777777" w:rsidR="00AB44C2" w:rsidRPr="00D7508E" w:rsidRDefault="00AB44C2"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610D43C" w14:textId="77777777" w:rsidR="00AB44C2" w:rsidRPr="00D7508E" w:rsidRDefault="00AB44C2"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6EAABA5D" w14:textId="77777777" w:rsidR="00AB44C2" w:rsidRPr="00D7508E" w:rsidRDefault="00AB44C2" w:rsidP="00B67DA3">
            <w:pPr>
              <w:spacing w:after="0"/>
              <w:ind w:left="0"/>
              <w:jc w:val="center"/>
              <w:rPr>
                <w:bCs/>
                <w:sz w:val="18"/>
                <w:szCs w:val="18"/>
                <w:lang w:val="en-US"/>
              </w:rPr>
            </w:pPr>
          </w:p>
        </w:tc>
        <w:tc>
          <w:tcPr>
            <w:tcW w:w="5526" w:type="dxa"/>
            <w:tcBorders>
              <w:top w:val="single" w:sz="4" w:space="0" w:color="auto"/>
              <w:left w:val="single" w:sz="4" w:space="0" w:color="auto"/>
              <w:bottom w:val="single" w:sz="4" w:space="0" w:color="auto"/>
              <w:right w:val="single" w:sz="4" w:space="0" w:color="auto"/>
            </w:tcBorders>
          </w:tcPr>
          <w:p w14:paraId="26BC874F" w14:textId="77777777" w:rsidR="00AB44C2" w:rsidRPr="00D7508E" w:rsidRDefault="00AB44C2"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299FAF8D" w14:textId="77777777" w:rsidR="00AB44C2" w:rsidRPr="00D7508E" w:rsidRDefault="00AB44C2"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6E1E837F" w14:textId="77777777" w:rsidR="00AB44C2" w:rsidRPr="00D7508E" w:rsidRDefault="00AB44C2"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3A77FB9" w14:textId="77777777" w:rsidR="00AB44C2" w:rsidRPr="00D7508E" w:rsidRDefault="00AB44C2"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6BDB94ED" w14:textId="77777777" w:rsidR="00AB44C2" w:rsidRPr="00D7508E" w:rsidRDefault="00AB44C2" w:rsidP="00B67DA3">
            <w:pPr>
              <w:spacing w:after="0"/>
              <w:ind w:left="0"/>
              <w:jc w:val="center"/>
              <w:rPr>
                <w:bCs/>
                <w:sz w:val="18"/>
                <w:szCs w:val="18"/>
                <w:lang w:val="en-US"/>
              </w:rPr>
            </w:pPr>
            <w:r w:rsidRPr="00D7508E">
              <w:rPr>
                <w:bCs/>
                <w:sz w:val="18"/>
                <w:szCs w:val="18"/>
                <w:lang w:val="en-US"/>
              </w:rPr>
              <w:t>(h)</w:t>
            </w:r>
          </w:p>
        </w:tc>
      </w:tr>
      <w:tr w:rsidR="00AB44C2" w14:paraId="590CC978" w14:textId="77777777" w:rsidTr="00AB44C2">
        <w:tc>
          <w:tcPr>
            <w:tcW w:w="12470" w:type="dxa"/>
            <w:gridSpan w:val="6"/>
            <w:tcBorders>
              <w:top w:val="single" w:sz="4" w:space="0" w:color="auto"/>
              <w:left w:val="single" w:sz="4" w:space="0" w:color="auto"/>
              <w:bottom w:val="single" w:sz="4" w:space="0" w:color="auto"/>
              <w:right w:val="single" w:sz="4" w:space="0" w:color="auto"/>
            </w:tcBorders>
          </w:tcPr>
          <w:p w14:paraId="641E849F" w14:textId="77777777" w:rsidR="00AB44C2" w:rsidRDefault="00AB44C2"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01D2B037" w14:textId="77777777" w:rsidR="00AB44C2" w:rsidRDefault="00AB44C2" w:rsidP="00B67DA3">
            <w:pPr>
              <w:spacing w:after="0"/>
              <w:ind w:left="0"/>
              <w:jc w:val="center"/>
              <w:rPr>
                <w:b/>
                <w:color w:val="FF0000"/>
                <w:sz w:val="18"/>
                <w:szCs w:val="18"/>
                <w:lang w:val="en-US"/>
              </w:rPr>
            </w:pPr>
            <w:r>
              <w:rPr>
                <w:b/>
                <w:color w:val="FF0000"/>
                <w:sz w:val="18"/>
                <w:szCs w:val="18"/>
                <w:lang w:val="en-US"/>
              </w:rPr>
              <w:t>Severity x Likelihood = Risk Rating</w:t>
            </w:r>
          </w:p>
          <w:p w14:paraId="0ABEE967" w14:textId="77777777" w:rsidR="00AB44C2" w:rsidRDefault="00AB44C2" w:rsidP="00B67DA3">
            <w:pPr>
              <w:spacing w:after="0"/>
              <w:ind w:left="0"/>
              <w:jc w:val="center"/>
              <w:rPr>
                <w:sz w:val="18"/>
                <w:szCs w:val="18"/>
                <w:lang w:val="en-US"/>
              </w:rPr>
            </w:pPr>
          </w:p>
        </w:tc>
      </w:tr>
      <w:tr w:rsidR="00AB44C2" w14:paraId="62B762D8" w14:textId="77777777" w:rsidTr="00652A37">
        <w:tc>
          <w:tcPr>
            <w:tcW w:w="425" w:type="dxa"/>
            <w:tcBorders>
              <w:top w:val="single" w:sz="4" w:space="0" w:color="auto"/>
              <w:left w:val="single" w:sz="4" w:space="0" w:color="auto"/>
              <w:bottom w:val="single" w:sz="4" w:space="0" w:color="auto"/>
              <w:right w:val="single" w:sz="4" w:space="0" w:color="auto"/>
            </w:tcBorders>
          </w:tcPr>
          <w:p w14:paraId="54408B9F" w14:textId="2C836F71" w:rsidR="00AB44C2" w:rsidRPr="00AB44C2" w:rsidRDefault="00AB44C2" w:rsidP="00652A37">
            <w:pPr>
              <w:spacing w:after="0"/>
              <w:ind w:left="0"/>
              <w:jc w:val="center"/>
              <w:rPr>
                <w:sz w:val="16"/>
                <w:szCs w:val="16"/>
                <w:lang w:val="en-US"/>
              </w:rPr>
            </w:pPr>
          </w:p>
          <w:p w14:paraId="4956FD65" w14:textId="3AC469D6" w:rsidR="00AB44C2" w:rsidRPr="00AB44C2" w:rsidRDefault="00DF3814" w:rsidP="00652A37">
            <w:pPr>
              <w:spacing w:after="0"/>
              <w:ind w:left="0"/>
              <w:jc w:val="center"/>
              <w:rPr>
                <w:sz w:val="16"/>
                <w:szCs w:val="16"/>
                <w:lang w:val="en-US"/>
              </w:rPr>
            </w:pPr>
            <w:r>
              <w:rPr>
                <w:sz w:val="16"/>
                <w:szCs w:val="16"/>
                <w:lang w:val="en-US"/>
              </w:rPr>
              <w:t>4</w:t>
            </w:r>
          </w:p>
          <w:p w14:paraId="6E53A061" w14:textId="77777777" w:rsidR="00AB44C2" w:rsidRPr="00AB44C2" w:rsidRDefault="00AB44C2" w:rsidP="00652A37">
            <w:pPr>
              <w:spacing w:after="0"/>
              <w:ind w:left="0"/>
              <w:jc w:val="center"/>
              <w:rPr>
                <w:sz w:val="16"/>
                <w:szCs w:val="16"/>
                <w:lang w:val="en-US"/>
              </w:rPr>
            </w:pPr>
          </w:p>
          <w:p w14:paraId="43ADEEDE" w14:textId="77777777" w:rsidR="00AB44C2" w:rsidRPr="00AB44C2" w:rsidRDefault="00AB44C2" w:rsidP="00652A37">
            <w:pPr>
              <w:spacing w:after="0"/>
              <w:ind w:left="0"/>
              <w:jc w:val="center"/>
              <w:rPr>
                <w:sz w:val="16"/>
                <w:szCs w:val="16"/>
                <w:lang w:val="en-US"/>
              </w:rPr>
            </w:pPr>
          </w:p>
          <w:p w14:paraId="73ED564F" w14:textId="77777777" w:rsidR="00AB44C2" w:rsidRPr="00AB44C2" w:rsidRDefault="00AB44C2" w:rsidP="00652A37">
            <w:pPr>
              <w:spacing w:after="0"/>
              <w:ind w:left="0"/>
              <w:jc w:val="center"/>
              <w:rPr>
                <w:sz w:val="16"/>
                <w:szCs w:val="16"/>
                <w:lang w:val="en-US"/>
              </w:rPr>
            </w:pPr>
          </w:p>
          <w:p w14:paraId="0962BB19" w14:textId="77777777" w:rsidR="00AB44C2" w:rsidRPr="00AB44C2" w:rsidRDefault="00AB44C2" w:rsidP="00652A37">
            <w:pPr>
              <w:spacing w:after="0"/>
              <w:ind w:left="0"/>
              <w:jc w:val="center"/>
              <w:rPr>
                <w:sz w:val="16"/>
                <w:szCs w:val="16"/>
                <w:lang w:val="en-US"/>
              </w:rPr>
            </w:pPr>
          </w:p>
          <w:p w14:paraId="262E988F" w14:textId="77777777" w:rsidR="00AB44C2" w:rsidRPr="00AB44C2" w:rsidRDefault="00AB44C2" w:rsidP="00652A37">
            <w:pPr>
              <w:spacing w:after="0"/>
              <w:ind w:left="0"/>
              <w:jc w:val="center"/>
              <w:rPr>
                <w:sz w:val="16"/>
                <w:szCs w:val="16"/>
                <w:lang w:val="en-US"/>
              </w:rPr>
            </w:pPr>
          </w:p>
          <w:p w14:paraId="51502F98" w14:textId="77777777" w:rsidR="00AB44C2" w:rsidRPr="00AB44C2" w:rsidRDefault="00AB44C2" w:rsidP="00652A37">
            <w:pPr>
              <w:spacing w:after="0"/>
              <w:ind w:left="0"/>
              <w:jc w:val="center"/>
              <w:rPr>
                <w:sz w:val="16"/>
                <w:szCs w:val="16"/>
                <w:lang w:val="en-US"/>
              </w:rPr>
            </w:pPr>
          </w:p>
          <w:p w14:paraId="5F34D699" w14:textId="77777777" w:rsidR="00AB44C2" w:rsidRPr="00AB44C2" w:rsidRDefault="00AB44C2" w:rsidP="00652A37">
            <w:pPr>
              <w:spacing w:after="0"/>
              <w:ind w:left="0"/>
              <w:jc w:val="center"/>
              <w:rPr>
                <w:sz w:val="16"/>
                <w:szCs w:val="16"/>
                <w:lang w:val="en-US"/>
              </w:rPr>
            </w:pPr>
          </w:p>
          <w:p w14:paraId="36C967BF" w14:textId="77777777" w:rsidR="00AB44C2" w:rsidRPr="00AB44C2" w:rsidRDefault="00AB44C2" w:rsidP="00652A37">
            <w:pPr>
              <w:spacing w:after="0"/>
              <w:ind w:left="0"/>
              <w:jc w:val="center"/>
              <w:rPr>
                <w:sz w:val="16"/>
                <w:szCs w:val="16"/>
                <w:lang w:val="en-US"/>
              </w:rPr>
            </w:pPr>
          </w:p>
          <w:p w14:paraId="2F1B58D0" w14:textId="77777777" w:rsidR="00AB44C2" w:rsidRPr="00AB44C2" w:rsidRDefault="00AB44C2" w:rsidP="00652A37">
            <w:pPr>
              <w:spacing w:after="0"/>
              <w:ind w:left="0"/>
              <w:jc w:val="center"/>
              <w:rPr>
                <w:sz w:val="16"/>
                <w:szCs w:val="16"/>
                <w:lang w:val="en-US"/>
              </w:rPr>
            </w:pPr>
          </w:p>
          <w:p w14:paraId="5598FD7D" w14:textId="77777777" w:rsidR="00AB44C2" w:rsidRPr="00AB44C2" w:rsidRDefault="00AB44C2" w:rsidP="00652A37">
            <w:pPr>
              <w:spacing w:after="0"/>
              <w:ind w:left="0"/>
              <w:jc w:val="center"/>
              <w:rPr>
                <w:sz w:val="16"/>
                <w:szCs w:val="16"/>
                <w:lang w:val="en-US"/>
              </w:rPr>
            </w:pPr>
          </w:p>
          <w:p w14:paraId="112AA833" w14:textId="77777777" w:rsidR="00AB44C2" w:rsidRPr="00AB44C2" w:rsidRDefault="00AB44C2" w:rsidP="00652A37">
            <w:pPr>
              <w:spacing w:after="0"/>
              <w:ind w:left="0"/>
              <w:jc w:val="center"/>
              <w:rPr>
                <w:sz w:val="16"/>
                <w:szCs w:val="16"/>
                <w:lang w:val="en-US"/>
              </w:rPr>
            </w:pPr>
          </w:p>
          <w:p w14:paraId="3716B9DF" w14:textId="69418225" w:rsidR="00AB44C2" w:rsidRPr="00AB44C2" w:rsidRDefault="00AB44C2" w:rsidP="00652A37">
            <w:pPr>
              <w:spacing w:after="0"/>
              <w:ind w:left="0"/>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41436487" w14:textId="77777777" w:rsidR="00AB44C2" w:rsidRPr="00AB44C2" w:rsidRDefault="00AB44C2" w:rsidP="00652A37">
            <w:pPr>
              <w:spacing w:after="0"/>
              <w:ind w:left="0"/>
              <w:rPr>
                <w:sz w:val="16"/>
                <w:szCs w:val="16"/>
                <w:lang w:val="en-US"/>
              </w:rPr>
            </w:pPr>
          </w:p>
          <w:p w14:paraId="392D171B" w14:textId="6A18BA5C" w:rsidR="00AB44C2" w:rsidRDefault="00AB44C2" w:rsidP="00652A37">
            <w:pPr>
              <w:spacing w:after="0"/>
              <w:ind w:left="0"/>
              <w:rPr>
                <w:sz w:val="16"/>
                <w:szCs w:val="16"/>
                <w:lang w:val="en-US"/>
              </w:rPr>
            </w:pPr>
            <w:r w:rsidRPr="00AB44C2">
              <w:rPr>
                <w:sz w:val="16"/>
                <w:szCs w:val="16"/>
                <w:lang w:val="en-US"/>
              </w:rPr>
              <w:t xml:space="preserve">Signing On </w:t>
            </w:r>
          </w:p>
          <w:p w14:paraId="47C8E793" w14:textId="77777777" w:rsidR="00AB44C2" w:rsidRDefault="00AB44C2" w:rsidP="00652A37">
            <w:pPr>
              <w:spacing w:after="0"/>
              <w:ind w:left="0"/>
              <w:rPr>
                <w:sz w:val="16"/>
                <w:szCs w:val="16"/>
                <w:lang w:val="en-US"/>
              </w:rPr>
            </w:pPr>
          </w:p>
          <w:p w14:paraId="77FB6199"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7DE56D2F" w14:textId="11DC3423" w:rsidR="00AB44C2" w:rsidRPr="00AB44C2" w:rsidRDefault="00AB44C2" w:rsidP="00652A37">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1F2446F" w14:textId="77777777" w:rsidR="00AB44C2" w:rsidRDefault="00AB44C2" w:rsidP="00652A37">
            <w:pPr>
              <w:spacing w:after="0"/>
              <w:ind w:left="0"/>
              <w:rPr>
                <w:sz w:val="16"/>
                <w:szCs w:val="16"/>
                <w:lang w:val="en-US"/>
              </w:rPr>
            </w:pPr>
          </w:p>
          <w:p w14:paraId="03A8A3CB" w14:textId="3396D97F" w:rsidR="00AB44C2" w:rsidRPr="00652A37" w:rsidRDefault="008D2C47" w:rsidP="00AB44C2">
            <w:pPr>
              <w:spacing w:after="0"/>
              <w:ind w:left="0"/>
              <w:rPr>
                <w:sz w:val="16"/>
                <w:szCs w:val="16"/>
                <w:lang w:val="en-US"/>
              </w:rPr>
            </w:pPr>
            <w:r>
              <w:rPr>
                <w:sz w:val="16"/>
                <w:szCs w:val="16"/>
                <w:lang w:val="en-US"/>
              </w:rPr>
              <w:t xml:space="preserve">Trainer </w:t>
            </w:r>
            <w:r>
              <w:rPr>
                <w:sz w:val="16"/>
                <w:szCs w:val="16"/>
                <w:lang w:val="en-US"/>
              </w:rPr>
              <w:br/>
              <w:t xml:space="preserve">Participant </w:t>
            </w:r>
          </w:p>
          <w:p w14:paraId="659AA7B9" w14:textId="17D7EED6" w:rsidR="00AB44C2" w:rsidRPr="00AB44C2" w:rsidRDefault="00AB44C2" w:rsidP="00652A37">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442505F3" w14:textId="77777777" w:rsidR="00AB44C2" w:rsidRDefault="00AB44C2" w:rsidP="00652A37">
            <w:pPr>
              <w:spacing w:after="0"/>
              <w:ind w:left="0"/>
              <w:rPr>
                <w:sz w:val="16"/>
                <w:szCs w:val="16"/>
                <w:lang w:val="en-US"/>
              </w:rPr>
            </w:pPr>
          </w:p>
          <w:p w14:paraId="4AEA7A9E"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206EDE1C" w14:textId="77777777" w:rsidR="00AB44C2" w:rsidRPr="00AB44C2" w:rsidRDefault="00AB44C2" w:rsidP="00AB44C2">
            <w:pPr>
              <w:pStyle w:val="Heading3"/>
              <w:ind w:left="0"/>
              <w:rPr>
                <w:rFonts w:asciiTheme="minorHAnsi" w:hAnsiTheme="minorHAnsi" w:cstheme="minorHAnsi"/>
                <w:b w:val="0"/>
                <w:sz w:val="16"/>
                <w:szCs w:val="16"/>
              </w:rPr>
            </w:pPr>
          </w:p>
          <w:p w14:paraId="79214396" w14:textId="584BA26D" w:rsidR="00AB44C2" w:rsidRPr="00AB44C2" w:rsidRDefault="00AB44C2" w:rsidP="00AB44C2">
            <w:pPr>
              <w:spacing w:after="0"/>
              <w:ind w:left="0"/>
              <w:rPr>
                <w:sz w:val="16"/>
                <w:szCs w:val="16"/>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r w:rsidRPr="00AB44C2">
              <w:rPr>
                <w:rFonts w:asciiTheme="minorHAnsi" w:hAnsiTheme="minorHAnsi" w:cstheme="minorHAnsi"/>
                <w:sz w:val="16"/>
                <w:szCs w:val="16"/>
              </w:rPr>
              <w:br/>
            </w:r>
            <w:r>
              <w:rPr>
                <w:sz w:val="10"/>
                <w:szCs w:val="10"/>
              </w:rPr>
              <w:br/>
            </w:r>
          </w:p>
        </w:tc>
        <w:tc>
          <w:tcPr>
            <w:tcW w:w="5526" w:type="dxa"/>
            <w:tcBorders>
              <w:top w:val="single" w:sz="4" w:space="0" w:color="auto"/>
              <w:left w:val="single" w:sz="4" w:space="0" w:color="auto"/>
              <w:bottom w:val="single" w:sz="4" w:space="0" w:color="auto"/>
              <w:right w:val="single" w:sz="4" w:space="0" w:color="auto"/>
            </w:tcBorders>
          </w:tcPr>
          <w:p w14:paraId="55A2358A" w14:textId="77777777" w:rsidR="00AB44C2" w:rsidRPr="00AB44C2" w:rsidRDefault="00AB44C2" w:rsidP="00AB44C2">
            <w:pPr>
              <w:pStyle w:val="Heading3"/>
              <w:ind w:left="0"/>
              <w:rPr>
                <w:rFonts w:asciiTheme="minorHAnsi" w:hAnsiTheme="minorHAnsi" w:cstheme="minorHAnsi"/>
                <w:b w:val="0"/>
                <w:sz w:val="10"/>
                <w:szCs w:val="10"/>
              </w:rPr>
            </w:pPr>
          </w:p>
          <w:p w14:paraId="6033B1BD" w14:textId="387AAF41"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(governing body) follow UK Government advice / guidance </w:t>
            </w:r>
          </w:p>
          <w:p w14:paraId="3A3680B1" w14:textId="2F2C0786" w:rsidR="00AB44C2" w:rsidRPr="00AB44C2" w:rsidRDefault="00F54BB5" w:rsidP="00AB44C2">
            <w:pPr>
              <w:pStyle w:val="Heading3"/>
              <w:ind w:left="0"/>
              <w:rPr>
                <w:rFonts w:asciiTheme="minorHAnsi" w:hAnsiTheme="minorHAnsi" w:cstheme="minorHAnsi"/>
                <w:b w:val="0"/>
                <w:sz w:val="16"/>
                <w:szCs w:val="16"/>
              </w:rPr>
            </w:pPr>
            <w:r>
              <w:rPr>
                <w:rFonts w:asciiTheme="minorHAnsi" w:hAnsiTheme="minorHAnsi" w:cstheme="minorHAnsi"/>
                <w:b w:val="0"/>
                <w:sz w:val="16"/>
                <w:szCs w:val="16"/>
              </w:rPr>
              <w:br/>
              <w:t>NHS and emergency services</w:t>
            </w:r>
            <w:r>
              <w:rPr>
                <w:rFonts w:asciiTheme="minorHAnsi" w:hAnsiTheme="minorHAnsi" w:cstheme="minorHAnsi"/>
                <w:b w:val="0"/>
                <w:sz w:val="16"/>
                <w:szCs w:val="16"/>
              </w:rPr>
              <w:br/>
            </w:r>
            <w:r>
              <w:rPr>
                <w:rFonts w:asciiTheme="minorHAnsi" w:hAnsiTheme="minorHAnsi" w:cstheme="minorHAnsi"/>
                <w:b w:val="0"/>
                <w:sz w:val="16"/>
                <w:szCs w:val="16"/>
              </w:rPr>
              <w:br/>
              <w:t xml:space="preserve">NHS vaccine programme </w:t>
            </w:r>
            <w:r>
              <w:rPr>
                <w:rFonts w:asciiTheme="minorHAnsi" w:hAnsiTheme="minorHAnsi" w:cstheme="minorHAnsi"/>
                <w:b w:val="0"/>
                <w:sz w:val="16"/>
                <w:szCs w:val="16"/>
              </w:rPr>
              <w:br/>
            </w:r>
          </w:p>
          <w:p w14:paraId="57F3E8C1"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Social distancing measures apply as per government advice / guidelines </w:t>
            </w:r>
          </w:p>
          <w:p w14:paraId="433527E1" w14:textId="77777777" w:rsidR="00AB44C2" w:rsidRPr="00AB44C2" w:rsidRDefault="00AB44C2" w:rsidP="00AB44C2">
            <w:pPr>
              <w:pStyle w:val="Heading3"/>
              <w:ind w:left="0"/>
              <w:rPr>
                <w:rFonts w:asciiTheme="minorHAnsi" w:hAnsiTheme="minorHAnsi" w:cstheme="minorHAnsi"/>
                <w:b w:val="0"/>
                <w:sz w:val="16"/>
                <w:szCs w:val="16"/>
              </w:rPr>
            </w:pPr>
          </w:p>
          <w:p w14:paraId="0C2ADA77" w14:textId="016483C5" w:rsidR="00980792" w:rsidRDefault="008D2C47" w:rsidP="00AB44C2">
            <w:pPr>
              <w:spacing w:after="0"/>
              <w:ind w:left="0"/>
              <w:rPr>
                <w:sz w:val="18"/>
                <w:szCs w:val="18"/>
                <w:lang w:val="en-US"/>
              </w:rPr>
            </w:pPr>
            <w:r w:rsidRPr="00544C6C">
              <w:rPr>
                <w:rFonts w:asciiTheme="minorHAnsi" w:hAnsiTheme="minorHAnsi" w:cstheme="minorHAnsi"/>
                <w:sz w:val="16"/>
                <w:szCs w:val="16"/>
              </w:rPr>
              <w:t xml:space="preserve">Trained and competent </w:t>
            </w:r>
            <w:r>
              <w:rPr>
                <w:rFonts w:asciiTheme="minorHAnsi" w:hAnsiTheme="minorHAnsi" w:cstheme="minorHAnsi"/>
                <w:sz w:val="16"/>
                <w:szCs w:val="16"/>
              </w:rPr>
              <w:t>Trainer / Coach</w:t>
            </w:r>
            <w:r w:rsidRPr="00544C6C">
              <w:rPr>
                <w:rFonts w:asciiTheme="minorHAnsi" w:hAnsiTheme="minorHAnsi" w:cstheme="minorHAnsi"/>
                <w:sz w:val="16"/>
                <w:szCs w:val="16"/>
              </w:rPr>
              <w:br/>
            </w:r>
            <w:r w:rsidRPr="00544C6C">
              <w:rPr>
                <w:rFonts w:asciiTheme="minorHAnsi" w:hAnsiTheme="minorHAnsi" w:cstheme="minorHAnsi"/>
                <w:sz w:val="16"/>
                <w:szCs w:val="16"/>
              </w:rPr>
              <w:br/>
            </w:r>
            <w:r>
              <w:rPr>
                <w:rFonts w:asciiTheme="minorHAnsi" w:hAnsiTheme="minorHAnsi" w:cstheme="minorHAnsi"/>
                <w:sz w:val="16"/>
                <w:szCs w:val="16"/>
              </w:rPr>
              <w:t>Appropriate PPE (Face mask, gloves, visor) to be available if required.</w:t>
            </w:r>
          </w:p>
        </w:tc>
        <w:tc>
          <w:tcPr>
            <w:tcW w:w="2409" w:type="dxa"/>
            <w:tcBorders>
              <w:top w:val="single" w:sz="4" w:space="0" w:color="auto"/>
              <w:left w:val="single" w:sz="4" w:space="0" w:color="auto"/>
              <w:bottom w:val="single" w:sz="4" w:space="0" w:color="auto"/>
              <w:right w:val="single" w:sz="4" w:space="0" w:color="auto"/>
            </w:tcBorders>
          </w:tcPr>
          <w:p w14:paraId="1054295A"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07C309B6" w14:textId="77777777" w:rsidR="003836C5" w:rsidRPr="00F33A46" w:rsidRDefault="003836C5" w:rsidP="003836C5">
            <w:pPr>
              <w:spacing w:after="0"/>
              <w:ind w:left="0"/>
              <w:rPr>
                <w:rFonts w:asciiTheme="minorHAnsi" w:hAnsiTheme="minorHAnsi" w:cstheme="minorHAnsi"/>
                <w:sz w:val="16"/>
                <w:szCs w:val="16"/>
              </w:rPr>
            </w:pPr>
          </w:p>
          <w:p w14:paraId="60583E71"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34605F26" w14:textId="77777777" w:rsidR="003836C5" w:rsidRPr="00800F64" w:rsidRDefault="003836C5" w:rsidP="003836C5">
            <w:pPr>
              <w:spacing w:after="0"/>
              <w:ind w:left="0"/>
              <w:rPr>
                <w:rFonts w:asciiTheme="minorHAnsi" w:hAnsiTheme="minorHAnsi" w:cstheme="minorHAnsi"/>
                <w:sz w:val="16"/>
                <w:szCs w:val="16"/>
              </w:rPr>
            </w:pPr>
          </w:p>
          <w:p w14:paraId="630BBC34" w14:textId="702F166F" w:rsidR="00AB44C2"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DE0DC6" w14:textId="77777777" w:rsidR="00AB44C2" w:rsidRPr="00AB44C2" w:rsidRDefault="00AB44C2" w:rsidP="00652A37">
            <w:pPr>
              <w:spacing w:after="0"/>
              <w:ind w:left="0"/>
              <w:jc w:val="center"/>
              <w:rPr>
                <w:sz w:val="16"/>
                <w:szCs w:val="16"/>
                <w:lang w:val="en-US"/>
              </w:rPr>
            </w:pPr>
          </w:p>
          <w:p w14:paraId="544000D7" w14:textId="01B5B247" w:rsidR="00AB44C2" w:rsidRPr="00AB44C2" w:rsidRDefault="003836C5" w:rsidP="00652A37">
            <w:pPr>
              <w:spacing w:after="0"/>
              <w:ind w:left="0"/>
              <w:jc w:val="center"/>
              <w:rPr>
                <w:sz w:val="16"/>
                <w:szCs w:val="16"/>
                <w:lang w:val="en-US"/>
              </w:rPr>
            </w:pPr>
            <w:r>
              <w:rPr>
                <w:sz w:val="16"/>
                <w:szCs w:val="16"/>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F40B7E" w14:textId="77777777" w:rsidR="00AB44C2" w:rsidRPr="00AB44C2" w:rsidRDefault="00AB44C2" w:rsidP="00652A37">
            <w:pPr>
              <w:spacing w:after="0"/>
              <w:ind w:left="0"/>
              <w:jc w:val="center"/>
              <w:rPr>
                <w:sz w:val="16"/>
                <w:szCs w:val="16"/>
                <w:lang w:val="en-US"/>
              </w:rPr>
            </w:pPr>
          </w:p>
          <w:p w14:paraId="366D0BCD" w14:textId="3F69A688" w:rsidR="00AB44C2" w:rsidRPr="00AB44C2" w:rsidRDefault="00AB44C2" w:rsidP="00652A37">
            <w:pPr>
              <w:spacing w:after="0"/>
              <w:ind w:left="0"/>
              <w:jc w:val="center"/>
              <w:rPr>
                <w:sz w:val="16"/>
                <w:szCs w:val="16"/>
                <w:lang w:val="en-US"/>
              </w:rPr>
            </w:pPr>
            <w:r w:rsidRPr="00AB44C2">
              <w:rPr>
                <w:sz w:val="16"/>
                <w:szCs w:val="16"/>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0A2073" w14:textId="77777777" w:rsidR="00AB44C2" w:rsidRPr="00AB44C2" w:rsidRDefault="00AB44C2" w:rsidP="00652A37">
            <w:pPr>
              <w:spacing w:after="0"/>
              <w:ind w:left="0"/>
              <w:jc w:val="center"/>
              <w:rPr>
                <w:sz w:val="16"/>
                <w:szCs w:val="16"/>
                <w:lang w:val="en-US"/>
              </w:rPr>
            </w:pPr>
          </w:p>
          <w:p w14:paraId="106A8D32" w14:textId="1FF0F96E" w:rsidR="00AB44C2" w:rsidRPr="00AB44C2" w:rsidRDefault="00AB44C2" w:rsidP="00652A37">
            <w:pPr>
              <w:spacing w:after="0"/>
              <w:ind w:left="0"/>
              <w:jc w:val="center"/>
              <w:rPr>
                <w:sz w:val="16"/>
                <w:szCs w:val="16"/>
                <w:lang w:val="en-US"/>
              </w:rPr>
            </w:pPr>
            <w:r w:rsidRPr="00AB44C2">
              <w:rPr>
                <w:sz w:val="16"/>
                <w:szCs w:val="16"/>
                <w:lang w:val="en-US"/>
              </w:rPr>
              <w:t>Low</w:t>
            </w:r>
          </w:p>
        </w:tc>
      </w:tr>
    </w:tbl>
    <w:p w14:paraId="5928183F" w14:textId="72371A7A" w:rsidR="00AB44C2" w:rsidRDefault="00AB44C2"/>
    <w:p w14:paraId="46FFA23F" w14:textId="58002254" w:rsidR="00AB44C2" w:rsidRDefault="00AB44C2"/>
    <w:p w14:paraId="1831C962" w14:textId="49077869" w:rsidR="00AB44C2" w:rsidRDefault="00AB44C2"/>
    <w:p w14:paraId="3EA33CBF" w14:textId="175E34BF" w:rsidR="00AB44C2" w:rsidRDefault="00AB44C2"/>
    <w:p w14:paraId="2EB1412C" w14:textId="611E07EE" w:rsidR="002F13FD" w:rsidRDefault="002F13FD"/>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2F13FD" w:rsidRPr="00DF6956" w14:paraId="2A6217BE"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2557D585" w14:textId="581939DB" w:rsidR="002F13FD" w:rsidRPr="00DF6956" w:rsidRDefault="008D4D18" w:rsidP="00B67DA3">
            <w:pPr>
              <w:spacing w:after="0"/>
              <w:ind w:left="-113" w:right="28"/>
              <w:rPr>
                <w:b/>
                <w:sz w:val="20"/>
                <w:szCs w:val="20"/>
                <w:lang w:val="en-US"/>
              </w:rPr>
            </w:pPr>
            <w:bookmarkStart w:id="2" w:name="_Hlk40009061"/>
            <w:r>
              <w:rPr>
                <w:b/>
                <w:sz w:val="18"/>
                <w:szCs w:val="18"/>
                <w:lang w:val="en-US"/>
              </w:rPr>
              <w:t xml:space="preserve"> </w:t>
            </w:r>
            <w:r w:rsidR="002F13FD"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5A7074A" w14:textId="77777777" w:rsidR="002F13FD" w:rsidRPr="00DF6956" w:rsidRDefault="002F13FD"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63CF6FA8" w14:textId="77777777" w:rsidR="002F13FD" w:rsidRPr="00DF6956" w:rsidRDefault="002F13FD"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27FB6EB4" w14:textId="77777777" w:rsidR="002F13FD" w:rsidRPr="00DF6956" w:rsidRDefault="002F13FD" w:rsidP="00B67DA3">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73D2ADBA" w14:textId="77777777" w:rsidR="002F13FD" w:rsidRPr="00DF6956" w:rsidRDefault="002F13FD"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45FBD91" w14:textId="77777777" w:rsidR="002F13FD" w:rsidRDefault="002F13FD" w:rsidP="00B67DA3">
            <w:pPr>
              <w:spacing w:after="0"/>
              <w:ind w:left="0"/>
              <w:jc w:val="center"/>
              <w:rPr>
                <w:b/>
                <w:sz w:val="20"/>
                <w:szCs w:val="20"/>
                <w:lang w:val="en-US"/>
              </w:rPr>
            </w:pPr>
            <w:r w:rsidRPr="00DF6956">
              <w:rPr>
                <w:b/>
                <w:sz w:val="20"/>
                <w:szCs w:val="20"/>
                <w:lang w:val="en-US"/>
              </w:rPr>
              <w:t xml:space="preserve">Additional Control </w:t>
            </w:r>
          </w:p>
          <w:p w14:paraId="17F84D67" w14:textId="77777777" w:rsidR="002F13FD" w:rsidRPr="00DF6956" w:rsidRDefault="002F13FD"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2BBE2749" w14:textId="77777777" w:rsidR="002F13FD" w:rsidRPr="00DF6956" w:rsidRDefault="002F13FD" w:rsidP="00B67DA3">
            <w:pPr>
              <w:spacing w:after="0"/>
              <w:ind w:left="0"/>
              <w:jc w:val="center"/>
              <w:rPr>
                <w:b/>
                <w:sz w:val="20"/>
                <w:szCs w:val="20"/>
                <w:lang w:val="en-US"/>
              </w:rPr>
            </w:pPr>
            <w:r w:rsidRPr="00DF6956">
              <w:rPr>
                <w:b/>
                <w:sz w:val="20"/>
                <w:szCs w:val="20"/>
                <w:lang w:val="en-US"/>
              </w:rPr>
              <w:t>Severity/</w:t>
            </w:r>
          </w:p>
          <w:p w14:paraId="38F5DE35" w14:textId="77777777" w:rsidR="002F13FD" w:rsidRPr="00DF6956" w:rsidRDefault="002F13FD"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B5A640E" w14:textId="77777777" w:rsidR="002F13FD" w:rsidRPr="00DF6956" w:rsidRDefault="002F13FD"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65BD4DE4" w14:textId="77777777" w:rsidR="002F13FD" w:rsidRPr="00DF6956" w:rsidRDefault="002F13FD" w:rsidP="00B67DA3">
            <w:pPr>
              <w:spacing w:after="0"/>
              <w:ind w:left="0"/>
              <w:jc w:val="center"/>
              <w:rPr>
                <w:b/>
                <w:sz w:val="20"/>
                <w:szCs w:val="20"/>
                <w:lang w:val="en-US"/>
              </w:rPr>
            </w:pPr>
            <w:r w:rsidRPr="00DF6956">
              <w:rPr>
                <w:b/>
                <w:sz w:val="20"/>
                <w:szCs w:val="20"/>
                <w:lang w:val="en-US"/>
              </w:rPr>
              <w:t>Priority</w:t>
            </w:r>
          </w:p>
        </w:tc>
      </w:tr>
      <w:tr w:rsidR="002F13FD" w:rsidRPr="00D7508E" w14:paraId="66F2A51C"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1035ADCA" w14:textId="77777777" w:rsidR="002F13FD" w:rsidRPr="00D7508E" w:rsidRDefault="002F13FD"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7658E915" w14:textId="77777777" w:rsidR="002F13FD" w:rsidRPr="00D7508E" w:rsidRDefault="002F13FD"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4BF2CE81" w14:textId="77777777" w:rsidR="002F13FD" w:rsidRPr="00D7508E" w:rsidRDefault="002F13FD"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3CE8F8B7" w14:textId="77777777" w:rsidR="002F13FD" w:rsidRPr="00D7508E" w:rsidRDefault="002F13FD" w:rsidP="00B67DA3">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509A53C1" w14:textId="77777777" w:rsidR="002F13FD" w:rsidRPr="00D7508E" w:rsidRDefault="002F13FD"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4B8BF3B2" w14:textId="77777777" w:rsidR="002F13FD" w:rsidRPr="00D7508E" w:rsidRDefault="002F13FD"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5310D2AC" w14:textId="77777777" w:rsidR="002F13FD" w:rsidRPr="00D7508E" w:rsidRDefault="002F13FD"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476EF69D" w14:textId="77777777" w:rsidR="002F13FD" w:rsidRPr="00D7508E" w:rsidRDefault="002F13FD"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06F7AE9E" w14:textId="77777777" w:rsidR="002F13FD" w:rsidRPr="00D7508E" w:rsidRDefault="002F13FD" w:rsidP="00B67DA3">
            <w:pPr>
              <w:spacing w:after="0"/>
              <w:ind w:left="0"/>
              <w:jc w:val="center"/>
              <w:rPr>
                <w:bCs/>
                <w:sz w:val="18"/>
                <w:szCs w:val="18"/>
                <w:lang w:val="en-US"/>
              </w:rPr>
            </w:pPr>
            <w:r w:rsidRPr="00D7508E">
              <w:rPr>
                <w:bCs/>
                <w:sz w:val="18"/>
                <w:szCs w:val="18"/>
                <w:lang w:val="en-US"/>
              </w:rPr>
              <w:t>(h)</w:t>
            </w:r>
          </w:p>
        </w:tc>
      </w:tr>
      <w:tr w:rsidR="002F13FD" w14:paraId="7E7573AE" w14:textId="77777777" w:rsidTr="00B67DA3">
        <w:tc>
          <w:tcPr>
            <w:tcW w:w="12470" w:type="dxa"/>
            <w:gridSpan w:val="6"/>
            <w:tcBorders>
              <w:top w:val="single" w:sz="4" w:space="0" w:color="auto"/>
              <w:left w:val="single" w:sz="4" w:space="0" w:color="auto"/>
              <w:bottom w:val="single" w:sz="4" w:space="0" w:color="auto"/>
              <w:right w:val="single" w:sz="4" w:space="0" w:color="auto"/>
            </w:tcBorders>
          </w:tcPr>
          <w:p w14:paraId="05B5087B" w14:textId="77777777" w:rsidR="002F13FD" w:rsidRDefault="002F13FD"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0D12F9FA" w14:textId="77777777" w:rsidR="002F13FD" w:rsidRDefault="002F13FD" w:rsidP="00B67DA3">
            <w:pPr>
              <w:spacing w:after="0"/>
              <w:ind w:left="0"/>
              <w:jc w:val="center"/>
              <w:rPr>
                <w:b/>
                <w:color w:val="FF0000"/>
                <w:sz w:val="18"/>
                <w:szCs w:val="18"/>
                <w:lang w:val="en-US"/>
              </w:rPr>
            </w:pPr>
            <w:r>
              <w:rPr>
                <w:b/>
                <w:color w:val="FF0000"/>
                <w:sz w:val="18"/>
                <w:szCs w:val="18"/>
                <w:lang w:val="en-US"/>
              </w:rPr>
              <w:t>Severity x Likelihood = Risk Rating</w:t>
            </w:r>
          </w:p>
          <w:p w14:paraId="2C0CB481" w14:textId="77777777" w:rsidR="002F13FD" w:rsidRDefault="002F13FD" w:rsidP="00B67DA3">
            <w:pPr>
              <w:spacing w:after="0"/>
              <w:ind w:left="0"/>
              <w:jc w:val="center"/>
              <w:rPr>
                <w:sz w:val="18"/>
                <w:szCs w:val="18"/>
                <w:lang w:val="en-US"/>
              </w:rPr>
            </w:pPr>
          </w:p>
        </w:tc>
      </w:tr>
      <w:tr w:rsidR="002F13FD" w14:paraId="6407D523"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57A153AD" w14:textId="77777777" w:rsidR="002F13FD" w:rsidRDefault="002F13FD" w:rsidP="00B67DA3">
            <w:pPr>
              <w:spacing w:after="0"/>
              <w:ind w:left="0"/>
              <w:jc w:val="center"/>
              <w:rPr>
                <w:sz w:val="18"/>
                <w:szCs w:val="18"/>
                <w:lang w:val="en-US"/>
              </w:rPr>
            </w:pPr>
          </w:p>
          <w:p w14:paraId="6313F2A1" w14:textId="10419943" w:rsidR="002F13FD" w:rsidRDefault="00DF3814" w:rsidP="00B67DA3">
            <w:pPr>
              <w:spacing w:after="0"/>
              <w:ind w:left="0"/>
              <w:jc w:val="center"/>
              <w:rPr>
                <w:sz w:val="18"/>
                <w:szCs w:val="18"/>
                <w:lang w:val="en-US"/>
              </w:rPr>
            </w:pPr>
            <w:r>
              <w:rPr>
                <w:sz w:val="18"/>
                <w:szCs w:val="18"/>
                <w:lang w:val="en-US"/>
              </w:rPr>
              <w:t>5</w:t>
            </w:r>
          </w:p>
        </w:tc>
        <w:tc>
          <w:tcPr>
            <w:tcW w:w="1277" w:type="dxa"/>
            <w:tcBorders>
              <w:top w:val="single" w:sz="4" w:space="0" w:color="auto"/>
              <w:left w:val="single" w:sz="4" w:space="0" w:color="auto"/>
              <w:bottom w:val="single" w:sz="4" w:space="0" w:color="auto"/>
              <w:right w:val="single" w:sz="4" w:space="0" w:color="auto"/>
            </w:tcBorders>
            <w:hideMark/>
          </w:tcPr>
          <w:p w14:paraId="0F500214" w14:textId="77777777" w:rsidR="002F13FD" w:rsidRDefault="002F13FD" w:rsidP="00B67DA3">
            <w:pPr>
              <w:spacing w:after="0"/>
              <w:ind w:left="0"/>
              <w:rPr>
                <w:sz w:val="16"/>
                <w:szCs w:val="16"/>
              </w:rPr>
            </w:pPr>
          </w:p>
          <w:p w14:paraId="0D52A06E" w14:textId="74A8E6DD" w:rsidR="002F13FD" w:rsidRDefault="008D2C47" w:rsidP="00B67DA3">
            <w:pPr>
              <w:spacing w:after="0"/>
              <w:ind w:left="0"/>
              <w:rPr>
                <w:sz w:val="16"/>
                <w:szCs w:val="16"/>
              </w:rPr>
            </w:pPr>
            <w:r>
              <w:rPr>
                <w:sz w:val="16"/>
                <w:szCs w:val="16"/>
              </w:rPr>
              <w:t>Trainer / participant</w:t>
            </w:r>
            <w:r w:rsidR="002F13FD">
              <w:rPr>
                <w:sz w:val="16"/>
                <w:szCs w:val="16"/>
              </w:rPr>
              <w:t xml:space="preserve"> parking</w:t>
            </w:r>
          </w:p>
          <w:p w14:paraId="772F0B0E" w14:textId="77777777" w:rsidR="002F13FD" w:rsidRPr="006E2AB2" w:rsidRDefault="002F13FD" w:rsidP="00B67DA3">
            <w:pPr>
              <w:spacing w:after="0"/>
              <w:ind w:left="0"/>
              <w:rPr>
                <w:sz w:val="16"/>
                <w:szCs w:val="16"/>
              </w:rPr>
            </w:pPr>
          </w:p>
          <w:p w14:paraId="4BB2B1BD" w14:textId="62C80DF2" w:rsidR="002F13FD" w:rsidRPr="006E2AB2" w:rsidRDefault="002F13FD" w:rsidP="00B67DA3">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215980C5" w14:textId="77777777" w:rsidR="002F13FD" w:rsidRPr="006E2AB2" w:rsidRDefault="002F13FD" w:rsidP="00B67DA3">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01ADC8A2" w14:textId="77777777" w:rsidR="002F13FD" w:rsidRDefault="002F13FD" w:rsidP="00B67DA3">
            <w:pPr>
              <w:spacing w:after="0"/>
              <w:ind w:left="0"/>
              <w:rPr>
                <w:sz w:val="16"/>
                <w:szCs w:val="16"/>
                <w:lang w:val="en-US"/>
              </w:rPr>
            </w:pPr>
          </w:p>
          <w:p w14:paraId="799D14B8" w14:textId="54B6C1BD" w:rsidR="002F13FD" w:rsidRPr="006E2AB2" w:rsidRDefault="008D2C47" w:rsidP="00B67DA3">
            <w:pPr>
              <w:spacing w:after="0"/>
              <w:ind w:left="0"/>
              <w:rPr>
                <w:sz w:val="16"/>
                <w:szCs w:val="16"/>
                <w:lang w:val="en-US"/>
              </w:rPr>
            </w:pPr>
            <w:r>
              <w:rPr>
                <w:sz w:val="16"/>
                <w:szCs w:val="16"/>
                <w:lang w:val="en-US"/>
              </w:rPr>
              <w:t xml:space="preserve">Trainer </w:t>
            </w:r>
            <w:r>
              <w:rPr>
                <w:sz w:val="16"/>
                <w:szCs w:val="16"/>
                <w:lang w:val="en-US"/>
              </w:rPr>
              <w:br/>
              <w:t xml:space="preserve">Participant </w:t>
            </w:r>
          </w:p>
          <w:p w14:paraId="686409F7" w14:textId="77777777" w:rsidR="002F13FD" w:rsidRPr="006E2AB2" w:rsidRDefault="002F13FD" w:rsidP="00B67DA3">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60DF3BE5" w14:textId="77777777" w:rsidR="002F13FD" w:rsidRDefault="002F13FD" w:rsidP="00B67DA3">
            <w:pPr>
              <w:pStyle w:val="Heading3"/>
              <w:ind w:left="0"/>
              <w:rPr>
                <w:rFonts w:asciiTheme="minorHAnsi" w:hAnsiTheme="minorHAnsi" w:cstheme="minorHAnsi"/>
                <w:b w:val="0"/>
                <w:sz w:val="16"/>
                <w:szCs w:val="16"/>
              </w:rPr>
            </w:pPr>
          </w:p>
          <w:p w14:paraId="6F09A0FF" w14:textId="77777777" w:rsidR="002F13FD" w:rsidRPr="00AB44C2" w:rsidRDefault="002F13FD" w:rsidP="00B67DA3">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5F724A8D" w14:textId="77777777" w:rsidR="002F13FD" w:rsidRPr="00AB44C2" w:rsidRDefault="002F13FD" w:rsidP="00B67DA3">
            <w:pPr>
              <w:pStyle w:val="Heading3"/>
              <w:ind w:left="0"/>
              <w:rPr>
                <w:rFonts w:asciiTheme="minorHAnsi" w:hAnsiTheme="minorHAnsi" w:cstheme="minorHAnsi"/>
                <w:b w:val="0"/>
                <w:sz w:val="16"/>
                <w:szCs w:val="16"/>
              </w:rPr>
            </w:pPr>
          </w:p>
          <w:p w14:paraId="3EA2DD10" w14:textId="77777777" w:rsidR="002F13FD" w:rsidRDefault="002F13FD" w:rsidP="00B67DA3">
            <w:pPr>
              <w:spacing w:after="0"/>
              <w:ind w:left="0"/>
              <w:rPr>
                <w:sz w:val="18"/>
                <w:szCs w:val="18"/>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0907807D" w14:textId="77777777" w:rsidR="002F13FD" w:rsidRPr="006E2AB2" w:rsidRDefault="002F13FD" w:rsidP="00B67DA3">
            <w:pPr>
              <w:pStyle w:val="Heading3"/>
              <w:ind w:left="0"/>
              <w:rPr>
                <w:b w:val="0"/>
                <w:sz w:val="16"/>
                <w:szCs w:val="16"/>
              </w:rPr>
            </w:pPr>
          </w:p>
          <w:p w14:paraId="5B214FDC" w14:textId="47A90183" w:rsidR="002F13FD" w:rsidRPr="002F13FD" w:rsidRDefault="002F13FD" w:rsidP="002F13FD">
            <w:pPr>
              <w:pStyle w:val="Heading3"/>
              <w:ind w:left="0"/>
              <w:rPr>
                <w:rFonts w:asciiTheme="minorHAnsi" w:hAnsiTheme="minorHAnsi" w:cstheme="minorHAnsi"/>
                <w:b w:val="0"/>
                <w:sz w:val="16"/>
                <w:szCs w:val="16"/>
              </w:rPr>
            </w:pPr>
            <w:r w:rsidRPr="002F13FD">
              <w:rPr>
                <w:rFonts w:asciiTheme="minorHAnsi" w:hAnsiTheme="minorHAnsi" w:cstheme="minorHAnsi"/>
                <w:b w:val="0"/>
                <w:sz w:val="16"/>
                <w:szCs w:val="16"/>
              </w:rPr>
              <w:t xml:space="preserve">ACU Ltd (governing body) follow UK Government advice / guidance </w:t>
            </w:r>
          </w:p>
          <w:p w14:paraId="28018F2D" w14:textId="77777777" w:rsidR="002F13FD" w:rsidRPr="002F13FD" w:rsidRDefault="002F13FD" w:rsidP="002F13FD">
            <w:pPr>
              <w:pStyle w:val="Heading3"/>
              <w:ind w:left="0"/>
              <w:rPr>
                <w:rFonts w:asciiTheme="minorHAnsi" w:hAnsiTheme="minorHAnsi" w:cstheme="minorHAnsi"/>
                <w:b w:val="0"/>
                <w:sz w:val="16"/>
                <w:szCs w:val="16"/>
              </w:rPr>
            </w:pPr>
          </w:p>
          <w:p w14:paraId="3021CF41" w14:textId="28FD8A3A" w:rsidR="00F54BB5" w:rsidRDefault="002F13FD" w:rsidP="002F13FD">
            <w:pPr>
              <w:pStyle w:val="Heading3"/>
              <w:ind w:left="0"/>
              <w:rPr>
                <w:rFonts w:asciiTheme="minorHAnsi" w:hAnsiTheme="minorHAnsi" w:cstheme="minorHAnsi"/>
                <w:b w:val="0"/>
                <w:sz w:val="16"/>
                <w:szCs w:val="16"/>
              </w:rPr>
            </w:pPr>
            <w:r w:rsidRPr="002F13FD">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2F13FD">
              <w:rPr>
                <w:rFonts w:asciiTheme="minorHAnsi" w:hAnsiTheme="minorHAnsi" w:cstheme="minorHAnsi"/>
                <w:b w:val="0"/>
                <w:sz w:val="16"/>
                <w:szCs w:val="16"/>
              </w:rPr>
              <w:br/>
            </w:r>
            <w:r w:rsidRPr="002F13FD">
              <w:rPr>
                <w:rFonts w:asciiTheme="minorHAnsi" w:hAnsiTheme="minorHAnsi" w:cstheme="minorHAnsi"/>
                <w:b w:val="0"/>
                <w:sz w:val="16"/>
                <w:szCs w:val="16"/>
              </w:rPr>
              <w:br/>
            </w:r>
            <w:r w:rsidR="00F54BB5">
              <w:rPr>
                <w:rFonts w:asciiTheme="minorHAnsi" w:hAnsiTheme="minorHAnsi" w:cstheme="minorHAnsi"/>
                <w:b w:val="0"/>
                <w:sz w:val="16"/>
                <w:szCs w:val="16"/>
              </w:rPr>
              <w:t>NHS and emergency services</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 xml:space="preserve">NHS vaccine programme </w:t>
            </w:r>
            <w:r w:rsidR="00F54BB5">
              <w:rPr>
                <w:rFonts w:asciiTheme="minorHAnsi" w:hAnsiTheme="minorHAnsi" w:cstheme="minorHAnsi"/>
                <w:b w:val="0"/>
                <w:sz w:val="16"/>
                <w:szCs w:val="16"/>
              </w:rPr>
              <w:br/>
            </w:r>
          </w:p>
          <w:p w14:paraId="5EDE8C89" w14:textId="4177E891" w:rsidR="002F13FD" w:rsidRPr="002F13FD" w:rsidRDefault="002F13FD" w:rsidP="002F13FD">
            <w:pPr>
              <w:pStyle w:val="Heading3"/>
              <w:ind w:left="0"/>
              <w:rPr>
                <w:rFonts w:asciiTheme="minorHAnsi" w:hAnsiTheme="minorHAnsi" w:cstheme="minorHAnsi"/>
                <w:b w:val="0"/>
                <w:sz w:val="16"/>
                <w:szCs w:val="16"/>
              </w:rPr>
            </w:pPr>
            <w:r w:rsidRPr="002F13FD">
              <w:rPr>
                <w:rFonts w:asciiTheme="minorHAnsi" w:hAnsiTheme="minorHAnsi" w:cstheme="minorHAnsi"/>
                <w:b w:val="0"/>
                <w:sz w:val="16"/>
                <w:szCs w:val="16"/>
              </w:rPr>
              <w:t xml:space="preserve">Social distancing measures apply as per government advice / guidelines </w:t>
            </w:r>
          </w:p>
          <w:p w14:paraId="1AC23FC9" w14:textId="77777777" w:rsidR="002F13FD" w:rsidRPr="002F13FD" w:rsidRDefault="002F13FD" w:rsidP="002F13FD">
            <w:pPr>
              <w:pStyle w:val="Heading3"/>
              <w:ind w:left="0"/>
              <w:rPr>
                <w:rFonts w:asciiTheme="minorHAnsi" w:hAnsiTheme="minorHAnsi" w:cstheme="minorHAnsi"/>
                <w:b w:val="0"/>
                <w:sz w:val="16"/>
                <w:szCs w:val="16"/>
              </w:rPr>
            </w:pPr>
          </w:p>
          <w:p w14:paraId="13536588" w14:textId="02334169" w:rsidR="002F13FD" w:rsidRPr="002F13FD" w:rsidRDefault="002F13FD" w:rsidP="002F13FD">
            <w:pPr>
              <w:pStyle w:val="Heading3"/>
              <w:ind w:left="0"/>
              <w:rPr>
                <w:rFonts w:asciiTheme="minorHAnsi" w:hAnsiTheme="minorHAnsi" w:cstheme="minorHAnsi"/>
                <w:b w:val="0"/>
                <w:sz w:val="16"/>
                <w:szCs w:val="16"/>
              </w:rPr>
            </w:pPr>
            <w:r w:rsidRPr="002F13FD">
              <w:rPr>
                <w:rFonts w:asciiTheme="minorHAnsi" w:hAnsiTheme="minorHAnsi" w:cstheme="minorHAnsi"/>
                <w:b w:val="0"/>
                <w:sz w:val="16"/>
                <w:szCs w:val="16"/>
              </w:rPr>
              <w:t>Hand Sanitizer made available</w:t>
            </w:r>
          </w:p>
          <w:p w14:paraId="016AC4C3" w14:textId="77777777" w:rsidR="002F13FD" w:rsidRPr="002F13FD" w:rsidRDefault="002F13FD" w:rsidP="002F13FD">
            <w:pPr>
              <w:pStyle w:val="Heading3"/>
              <w:ind w:left="0"/>
              <w:rPr>
                <w:rFonts w:asciiTheme="minorHAnsi" w:hAnsiTheme="minorHAnsi" w:cstheme="minorHAnsi"/>
                <w:b w:val="0"/>
                <w:sz w:val="16"/>
                <w:szCs w:val="16"/>
              </w:rPr>
            </w:pPr>
          </w:p>
          <w:p w14:paraId="455A5CD1" w14:textId="03611325" w:rsidR="002F13FD" w:rsidRPr="006E2AB2" w:rsidRDefault="001325A9" w:rsidP="002F13FD">
            <w:pPr>
              <w:spacing w:after="0"/>
              <w:ind w:left="0"/>
              <w:rPr>
                <w:sz w:val="16"/>
                <w:szCs w:val="16"/>
                <w:lang w:val="en-US"/>
              </w:rPr>
            </w:pPr>
            <w:r>
              <w:rPr>
                <w:rFonts w:asciiTheme="minorHAnsi" w:eastAsia="Times New Roman" w:hAnsiTheme="minorHAnsi" w:cstheme="minorHAnsi"/>
                <w:bCs/>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tcPr>
          <w:p w14:paraId="5CA6F59D"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0C296AB8" w14:textId="77777777" w:rsidR="003836C5" w:rsidRPr="00F33A46" w:rsidRDefault="003836C5" w:rsidP="003836C5">
            <w:pPr>
              <w:spacing w:after="0"/>
              <w:ind w:left="0"/>
              <w:rPr>
                <w:rFonts w:asciiTheme="minorHAnsi" w:hAnsiTheme="minorHAnsi" w:cstheme="minorHAnsi"/>
                <w:sz w:val="16"/>
                <w:szCs w:val="16"/>
              </w:rPr>
            </w:pPr>
          </w:p>
          <w:p w14:paraId="2BEFD0CA"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2A2994D9" w14:textId="77777777" w:rsidR="003836C5" w:rsidRPr="00800F64" w:rsidRDefault="003836C5" w:rsidP="003836C5">
            <w:pPr>
              <w:spacing w:after="0"/>
              <w:ind w:left="0"/>
              <w:rPr>
                <w:rFonts w:asciiTheme="minorHAnsi" w:hAnsiTheme="minorHAnsi" w:cstheme="minorHAnsi"/>
                <w:sz w:val="16"/>
                <w:szCs w:val="16"/>
              </w:rPr>
            </w:pPr>
          </w:p>
          <w:p w14:paraId="36A79EF5" w14:textId="18401CE8" w:rsidR="002F13FD"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789FF75" w14:textId="05A9F9C5" w:rsidR="002F13FD" w:rsidRDefault="003836C5" w:rsidP="00B67DA3">
            <w:pPr>
              <w:spacing w:after="0"/>
              <w:ind w:left="0"/>
              <w:jc w:val="center"/>
              <w:rPr>
                <w:sz w:val="18"/>
                <w:szCs w:val="18"/>
                <w:lang w:val="en-US"/>
              </w:rPr>
            </w:pPr>
            <w:r>
              <w:rPr>
                <w:sz w:val="18"/>
                <w:szCs w:val="18"/>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41A1F44" w14:textId="77777777" w:rsidR="002F13FD" w:rsidRDefault="002F13FD" w:rsidP="00B67DA3">
            <w:pPr>
              <w:spacing w:after="0"/>
              <w:ind w:left="0"/>
              <w:jc w:val="center"/>
              <w:rPr>
                <w:sz w:val="18"/>
                <w:szCs w:val="18"/>
                <w:lang w:val="en-US"/>
              </w:rPr>
            </w:pPr>
            <w:r>
              <w:rPr>
                <w:sz w:val="18"/>
                <w:szCs w:val="18"/>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92E65E5" w14:textId="77777777" w:rsidR="002F13FD" w:rsidRDefault="002F13FD" w:rsidP="00B67DA3">
            <w:pPr>
              <w:spacing w:after="0"/>
              <w:ind w:left="0"/>
              <w:jc w:val="center"/>
              <w:rPr>
                <w:sz w:val="18"/>
                <w:szCs w:val="18"/>
                <w:lang w:val="en-US"/>
              </w:rPr>
            </w:pPr>
            <w:r>
              <w:rPr>
                <w:sz w:val="18"/>
                <w:szCs w:val="18"/>
                <w:lang w:val="en-US"/>
              </w:rPr>
              <w:t>Low</w:t>
            </w:r>
          </w:p>
        </w:tc>
      </w:tr>
      <w:bookmarkEnd w:id="2"/>
    </w:tbl>
    <w:p w14:paraId="58231239" w14:textId="547EE99A" w:rsidR="002F13FD" w:rsidRDefault="002F13FD"/>
    <w:p w14:paraId="23D48B12" w14:textId="2BE7E803" w:rsidR="002F13FD" w:rsidRDefault="002F13FD"/>
    <w:p w14:paraId="7ABC96F3" w14:textId="6493A14F" w:rsidR="002F13FD" w:rsidRDefault="002F13FD"/>
    <w:p w14:paraId="0EA03256" w14:textId="32B7D087" w:rsidR="0010658B" w:rsidRDefault="0010658B"/>
    <w:p w14:paraId="50C7A93A" w14:textId="77777777" w:rsidR="0010658B" w:rsidRDefault="0010658B"/>
    <w:p w14:paraId="55C6FB88" w14:textId="4DAC6B4B" w:rsidR="0010658B" w:rsidRDefault="0010658B"/>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10658B" w:rsidRPr="00DF6956" w14:paraId="4FB2C38F"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74DF3EFB" w14:textId="5ACD5A07" w:rsidR="0010658B" w:rsidRPr="00DF6956" w:rsidRDefault="008D4D18" w:rsidP="00B67DA3">
            <w:pPr>
              <w:spacing w:after="0"/>
              <w:ind w:left="-113" w:right="28"/>
              <w:rPr>
                <w:b/>
                <w:sz w:val="20"/>
                <w:szCs w:val="20"/>
                <w:lang w:val="en-US"/>
              </w:rPr>
            </w:pPr>
            <w:bookmarkStart w:id="3" w:name="_Hlk40009253"/>
            <w:r>
              <w:rPr>
                <w:b/>
                <w:sz w:val="18"/>
                <w:szCs w:val="18"/>
                <w:lang w:val="en-US"/>
              </w:rPr>
              <w:t xml:space="preserve"> </w:t>
            </w:r>
            <w:r w:rsidR="0010658B"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3802569" w14:textId="77777777" w:rsidR="0010658B" w:rsidRPr="00DF6956" w:rsidRDefault="0010658B"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627FB4B" w14:textId="77777777" w:rsidR="0010658B" w:rsidRPr="00DF6956" w:rsidRDefault="0010658B"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56E05764" w14:textId="77777777" w:rsidR="0010658B" w:rsidRPr="00DF6956" w:rsidRDefault="0010658B" w:rsidP="00B67DA3">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77858DC9" w14:textId="77777777" w:rsidR="0010658B" w:rsidRPr="00DF6956" w:rsidRDefault="0010658B"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599D5EE4" w14:textId="77777777" w:rsidR="0010658B" w:rsidRDefault="0010658B" w:rsidP="00B67DA3">
            <w:pPr>
              <w:spacing w:after="0"/>
              <w:ind w:left="0"/>
              <w:jc w:val="center"/>
              <w:rPr>
                <w:b/>
                <w:sz w:val="20"/>
                <w:szCs w:val="20"/>
                <w:lang w:val="en-US"/>
              </w:rPr>
            </w:pPr>
            <w:r w:rsidRPr="00DF6956">
              <w:rPr>
                <w:b/>
                <w:sz w:val="20"/>
                <w:szCs w:val="20"/>
                <w:lang w:val="en-US"/>
              </w:rPr>
              <w:t xml:space="preserve">Additional Control </w:t>
            </w:r>
          </w:p>
          <w:p w14:paraId="054E28DF" w14:textId="77777777" w:rsidR="0010658B" w:rsidRPr="00DF6956" w:rsidRDefault="0010658B"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2282B6E6" w14:textId="77777777" w:rsidR="0010658B" w:rsidRPr="00DF6956" w:rsidRDefault="0010658B" w:rsidP="00B67DA3">
            <w:pPr>
              <w:spacing w:after="0"/>
              <w:ind w:left="0"/>
              <w:jc w:val="center"/>
              <w:rPr>
                <w:b/>
                <w:sz w:val="20"/>
                <w:szCs w:val="20"/>
                <w:lang w:val="en-US"/>
              </w:rPr>
            </w:pPr>
            <w:r w:rsidRPr="00DF6956">
              <w:rPr>
                <w:b/>
                <w:sz w:val="20"/>
                <w:szCs w:val="20"/>
                <w:lang w:val="en-US"/>
              </w:rPr>
              <w:t>Severity/</w:t>
            </w:r>
          </w:p>
          <w:p w14:paraId="0BAF5EC3" w14:textId="77777777" w:rsidR="0010658B" w:rsidRPr="00DF6956" w:rsidRDefault="0010658B"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61D32412" w14:textId="77777777" w:rsidR="0010658B" w:rsidRPr="00DF6956" w:rsidRDefault="0010658B"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7C1BC072" w14:textId="77777777" w:rsidR="0010658B" w:rsidRPr="00DF6956" w:rsidRDefault="0010658B" w:rsidP="00B67DA3">
            <w:pPr>
              <w:spacing w:after="0"/>
              <w:ind w:left="0"/>
              <w:jc w:val="center"/>
              <w:rPr>
                <w:b/>
                <w:sz w:val="20"/>
                <w:szCs w:val="20"/>
                <w:lang w:val="en-US"/>
              </w:rPr>
            </w:pPr>
            <w:r w:rsidRPr="00DF6956">
              <w:rPr>
                <w:b/>
                <w:sz w:val="20"/>
                <w:szCs w:val="20"/>
                <w:lang w:val="en-US"/>
              </w:rPr>
              <w:t>Priority</w:t>
            </w:r>
          </w:p>
        </w:tc>
      </w:tr>
      <w:tr w:rsidR="0010658B" w:rsidRPr="00D7508E" w14:paraId="75F2B12F"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18051F64" w14:textId="77777777" w:rsidR="0010658B" w:rsidRPr="00D7508E" w:rsidRDefault="0010658B"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1791FC06" w14:textId="77777777" w:rsidR="0010658B" w:rsidRPr="00D7508E" w:rsidRDefault="0010658B"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567E2A9A" w14:textId="77777777" w:rsidR="0010658B" w:rsidRPr="00D7508E" w:rsidRDefault="0010658B"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4135272B" w14:textId="77777777" w:rsidR="0010658B" w:rsidRPr="00D7508E" w:rsidRDefault="0010658B" w:rsidP="00B67DA3">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2F2C7291" w14:textId="77777777" w:rsidR="0010658B" w:rsidRPr="00D7508E" w:rsidRDefault="0010658B"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5733E543" w14:textId="77777777" w:rsidR="0010658B" w:rsidRPr="00D7508E" w:rsidRDefault="0010658B"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7CEF2B34" w14:textId="77777777" w:rsidR="0010658B" w:rsidRPr="00D7508E" w:rsidRDefault="0010658B"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7E59715C" w14:textId="77777777" w:rsidR="0010658B" w:rsidRPr="00D7508E" w:rsidRDefault="0010658B"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485EBFD9" w14:textId="77777777" w:rsidR="0010658B" w:rsidRPr="00D7508E" w:rsidRDefault="0010658B" w:rsidP="00B67DA3">
            <w:pPr>
              <w:spacing w:after="0"/>
              <w:ind w:left="0"/>
              <w:jc w:val="center"/>
              <w:rPr>
                <w:bCs/>
                <w:sz w:val="18"/>
                <w:szCs w:val="18"/>
                <w:lang w:val="en-US"/>
              </w:rPr>
            </w:pPr>
            <w:r w:rsidRPr="00D7508E">
              <w:rPr>
                <w:bCs/>
                <w:sz w:val="18"/>
                <w:szCs w:val="18"/>
                <w:lang w:val="en-US"/>
              </w:rPr>
              <w:t>(h)</w:t>
            </w:r>
          </w:p>
        </w:tc>
      </w:tr>
      <w:tr w:rsidR="0010658B" w14:paraId="6D473E97" w14:textId="77777777" w:rsidTr="00B67DA3">
        <w:tc>
          <w:tcPr>
            <w:tcW w:w="12470" w:type="dxa"/>
            <w:gridSpan w:val="6"/>
            <w:tcBorders>
              <w:top w:val="single" w:sz="4" w:space="0" w:color="auto"/>
              <w:left w:val="single" w:sz="4" w:space="0" w:color="auto"/>
              <w:bottom w:val="single" w:sz="4" w:space="0" w:color="auto"/>
              <w:right w:val="single" w:sz="4" w:space="0" w:color="auto"/>
            </w:tcBorders>
          </w:tcPr>
          <w:p w14:paraId="7A84519B" w14:textId="77777777" w:rsidR="0010658B" w:rsidRDefault="0010658B"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413B9920" w14:textId="77777777" w:rsidR="0010658B" w:rsidRDefault="0010658B" w:rsidP="00B67DA3">
            <w:pPr>
              <w:spacing w:after="0"/>
              <w:ind w:left="0"/>
              <w:jc w:val="center"/>
              <w:rPr>
                <w:b/>
                <w:color w:val="FF0000"/>
                <w:sz w:val="18"/>
                <w:szCs w:val="18"/>
                <w:lang w:val="en-US"/>
              </w:rPr>
            </w:pPr>
            <w:r>
              <w:rPr>
                <w:b/>
                <w:color w:val="FF0000"/>
                <w:sz w:val="18"/>
                <w:szCs w:val="18"/>
                <w:lang w:val="en-US"/>
              </w:rPr>
              <w:t>Severity x Likelihood = Risk Rating</w:t>
            </w:r>
          </w:p>
          <w:p w14:paraId="266E372B" w14:textId="77777777" w:rsidR="0010658B" w:rsidRDefault="0010658B" w:rsidP="00B67DA3">
            <w:pPr>
              <w:spacing w:after="0"/>
              <w:ind w:left="0"/>
              <w:jc w:val="center"/>
              <w:rPr>
                <w:sz w:val="18"/>
                <w:szCs w:val="18"/>
                <w:lang w:val="en-US"/>
              </w:rPr>
            </w:pPr>
          </w:p>
        </w:tc>
      </w:tr>
      <w:tr w:rsidR="0010658B" w14:paraId="33FF4F58"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61391C1E" w14:textId="77777777" w:rsidR="0010658B" w:rsidRDefault="0010658B" w:rsidP="0010658B">
            <w:pPr>
              <w:spacing w:after="0"/>
              <w:ind w:left="0"/>
              <w:jc w:val="center"/>
              <w:rPr>
                <w:sz w:val="18"/>
                <w:szCs w:val="18"/>
                <w:lang w:val="en-US"/>
              </w:rPr>
            </w:pPr>
          </w:p>
          <w:p w14:paraId="66F88F13" w14:textId="2CE1575B" w:rsidR="0010658B" w:rsidRDefault="00DF3814" w:rsidP="0010658B">
            <w:pPr>
              <w:spacing w:after="0"/>
              <w:ind w:left="0"/>
              <w:jc w:val="center"/>
              <w:rPr>
                <w:sz w:val="18"/>
                <w:szCs w:val="18"/>
                <w:lang w:val="en-US"/>
              </w:rPr>
            </w:pPr>
            <w:r>
              <w:rPr>
                <w:sz w:val="18"/>
                <w:szCs w:val="18"/>
                <w:lang w:val="en-US"/>
              </w:rPr>
              <w:t>6</w:t>
            </w:r>
          </w:p>
        </w:tc>
        <w:tc>
          <w:tcPr>
            <w:tcW w:w="1277" w:type="dxa"/>
            <w:tcBorders>
              <w:top w:val="single" w:sz="4" w:space="0" w:color="auto"/>
              <w:left w:val="single" w:sz="4" w:space="0" w:color="auto"/>
              <w:bottom w:val="single" w:sz="4" w:space="0" w:color="auto"/>
              <w:right w:val="single" w:sz="4" w:space="0" w:color="auto"/>
            </w:tcBorders>
            <w:hideMark/>
          </w:tcPr>
          <w:p w14:paraId="6895C67C" w14:textId="77777777" w:rsidR="0010658B" w:rsidRDefault="0010658B" w:rsidP="0010658B">
            <w:pPr>
              <w:spacing w:after="0"/>
              <w:ind w:left="0"/>
              <w:rPr>
                <w:sz w:val="16"/>
                <w:szCs w:val="16"/>
              </w:rPr>
            </w:pPr>
          </w:p>
          <w:p w14:paraId="0BA5B747" w14:textId="667F6087" w:rsidR="0010658B" w:rsidRDefault="0010658B" w:rsidP="0010658B">
            <w:pPr>
              <w:spacing w:after="0"/>
              <w:ind w:left="0"/>
              <w:rPr>
                <w:sz w:val="16"/>
                <w:szCs w:val="16"/>
              </w:rPr>
            </w:pPr>
            <w:r>
              <w:rPr>
                <w:sz w:val="16"/>
                <w:szCs w:val="16"/>
              </w:rPr>
              <w:t xml:space="preserve">Toilet facilities </w:t>
            </w:r>
          </w:p>
          <w:p w14:paraId="6F74D0EB" w14:textId="77777777" w:rsidR="0010658B" w:rsidRPr="006E2AB2" w:rsidRDefault="0010658B" w:rsidP="0010658B">
            <w:pPr>
              <w:spacing w:after="0"/>
              <w:ind w:left="0"/>
              <w:rPr>
                <w:sz w:val="16"/>
                <w:szCs w:val="16"/>
              </w:rPr>
            </w:pPr>
          </w:p>
          <w:p w14:paraId="6F7FB510" w14:textId="77777777" w:rsidR="0010658B" w:rsidRPr="006E2AB2" w:rsidRDefault="0010658B" w:rsidP="0010658B">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11522405" w14:textId="77777777" w:rsidR="0010658B" w:rsidRPr="006E2AB2" w:rsidRDefault="0010658B" w:rsidP="0010658B">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173C9B60" w14:textId="77777777" w:rsidR="0010658B" w:rsidRDefault="0010658B" w:rsidP="0010658B">
            <w:pPr>
              <w:spacing w:after="0"/>
              <w:ind w:left="0"/>
              <w:rPr>
                <w:sz w:val="16"/>
                <w:szCs w:val="16"/>
                <w:lang w:val="en-US"/>
              </w:rPr>
            </w:pPr>
          </w:p>
          <w:p w14:paraId="7A6F66D1" w14:textId="08132AA1" w:rsidR="0010658B" w:rsidRPr="006E2AB2" w:rsidRDefault="008D2C47" w:rsidP="0010658B">
            <w:pPr>
              <w:spacing w:after="0"/>
              <w:ind w:left="0"/>
              <w:rPr>
                <w:sz w:val="16"/>
                <w:szCs w:val="16"/>
                <w:lang w:val="en-US"/>
              </w:rPr>
            </w:pPr>
            <w:r>
              <w:rPr>
                <w:sz w:val="16"/>
                <w:szCs w:val="16"/>
                <w:lang w:val="en-US"/>
              </w:rPr>
              <w:t xml:space="preserve">Trainer </w:t>
            </w:r>
            <w:r>
              <w:rPr>
                <w:sz w:val="16"/>
                <w:szCs w:val="16"/>
                <w:lang w:val="en-US"/>
              </w:rPr>
              <w:br/>
              <w:t xml:space="preserve">Participant </w:t>
            </w:r>
          </w:p>
          <w:p w14:paraId="2C9632B1" w14:textId="77777777" w:rsidR="0010658B" w:rsidRPr="006E2AB2" w:rsidRDefault="0010658B" w:rsidP="0010658B">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19238832" w14:textId="77777777" w:rsidR="0010658B" w:rsidRDefault="0010658B" w:rsidP="0010658B">
            <w:pPr>
              <w:pStyle w:val="Heading3"/>
              <w:ind w:left="0"/>
              <w:rPr>
                <w:rFonts w:asciiTheme="minorHAnsi" w:hAnsiTheme="minorHAnsi" w:cstheme="minorHAnsi"/>
                <w:b w:val="0"/>
                <w:sz w:val="16"/>
                <w:szCs w:val="16"/>
              </w:rPr>
            </w:pPr>
          </w:p>
          <w:p w14:paraId="032C9C1E" w14:textId="77777777" w:rsidR="0010658B" w:rsidRPr="00AB44C2" w:rsidRDefault="0010658B" w:rsidP="0010658B">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616DD5FB" w14:textId="77777777" w:rsidR="0010658B" w:rsidRPr="00AB44C2" w:rsidRDefault="0010658B" w:rsidP="0010658B">
            <w:pPr>
              <w:pStyle w:val="Heading3"/>
              <w:ind w:left="0"/>
              <w:rPr>
                <w:rFonts w:asciiTheme="minorHAnsi" w:hAnsiTheme="minorHAnsi" w:cstheme="minorHAnsi"/>
                <w:b w:val="0"/>
                <w:sz w:val="16"/>
                <w:szCs w:val="16"/>
              </w:rPr>
            </w:pPr>
          </w:p>
          <w:p w14:paraId="4DB6E908" w14:textId="77777777" w:rsidR="0010658B" w:rsidRDefault="0010658B" w:rsidP="0010658B">
            <w:pPr>
              <w:spacing w:after="0"/>
              <w:ind w:left="0"/>
              <w:rPr>
                <w:sz w:val="18"/>
                <w:szCs w:val="18"/>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51A210BD" w14:textId="77777777" w:rsidR="0010658B" w:rsidRDefault="0010658B" w:rsidP="0010658B">
            <w:pPr>
              <w:pStyle w:val="Heading3"/>
              <w:ind w:left="0"/>
              <w:rPr>
                <w:b w:val="0"/>
                <w:sz w:val="10"/>
                <w:szCs w:val="10"/>
              </w:rPr>
            </w:pPr>
          </w:p>
          <w:p w14:paraId="5168F156"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 xml:space="preserve">ACU Ltd (governing body) follow UK Government advice / guidance </w:t>
            </w:r>
          </w:p>
          <w:p w14:paraId="41FF3F71" w14:textId="77777777" w:rsidR="0010658B" w:rsidRPr="0010658B" w:rsidRDefault="0010658B" w:rsidP="0010658B">
            <w:pPr>
              <w:pStyle w:val="Heading3"/>
              <w:ind w:left="0"/>
              <w:rPr>
                <w:rFonts w:asciiTheme="minorHAnsi" w:hAnsiTheme="minorHAnsi" w:cstheme="minorHAnsi"/>
                <w:b w:val="0"/>
                <w:sz w:val="16"/>
                <w:szCs w:val="16"/>
              </w:rPr>
            </w:pPr>
          </w:p>
          <w:p w14:paraId="1A344685" w14:textId="4C0C6194" w:rsidR="00E63AD0" w:rsidRPr="006E2AB2" w:rsidRDefault="0010658B" w:rsidP="008D2C47">
            <w:pPr>
              <w:pStyle w:val="Heading3"/>
              <w:ind w:left="0"/>
              <w:rPr>
                <w:sz w:val="16"/>
                <w:szCs w:val="16"/>
                <w:lang w:val="en-US"/>
              </w:rPr>
            </w:pPr>
            <w:r w:rsidRPr="0010658B">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Social distancing measures apply as per government advice / guidelines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r>
            <w:r w:rsidRPr="008D2C47">
              <w:rPr>
                <w:rFonts w:asciiTheme="minorHAnsi" w:hAnsiTheme="minorHAnsi" w:cstheme="minorHAnsi"/>
                <w:b w:val="0"/>
                <w:bCs w:val="0"/>
                <w:sz w:val="16"/>
                <w:szCs w:val="16"/>
              </w:rPr>
              <w:t>Hand Sanitizer made available</w:t>
            </w:r>
            <w:r w:rsidRPr="008D2C47">
              <w:rPr>
                <w:rFonts w:asciiTheme="minorHAnsi" w:hAnsiTheme="minorHAnsi" w:cstheme="minorHAnsi"/>
                <w:b w:val="0"/>
                <w:bCs w:val="0"/>
                <w:sz w:val="16"/>
                <w:szCs w:val="16"/>
              </w:rPr>
              <w:br/>
            </w:r>
            <w:r w:rsidRPr="008D2C47">
              <w:rPr>
                <w:rFonts w:asciiTheme="minorHAnsi" w:hAnsiTheme="minorHAnsi" w:cstheme="minorHAnsi"/>
                <w:b w:val="0"/>
                <w:bCs w:val="0"/>
                <w:sz w:val="16"/>
                <w:szCs w:val="16"/>
              </w:rPr>
              <w:br/>
            </w:r>
          </w:p>
        </w:tc>
        <w:tc>
          <w:tcPr>
            <w:tcW w:w="2409" w:type="dxa"/>
            <w:tcBorders>
              <w:top w:val="single" w:sz="4" w:space="0" w:color="auto"/>
              <w:left w:val="single" w:sz="4" w:space="0" w:color="auto"/>
              <w:bottom w:val="single" w:sz="4" w:space="0" w:color="auto"/>
              <w:right w:val="single" w:sz="4" w:space="0" w:color="auto"/>
            </w:tcBorders>
          </w:tcPr>
          <w:p w14:paraId="6AAF86C6"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6AD24ED1" w14:textId="77777777" w:rsidR="003836C5" w:rsidRPr="00F33A46" w:rsidRDefault="003836C5" w:rsidP="003836C5">
            <w:pPr>
              <w:spacing w:after="0"/>
              <w:ind w:left="0"/>
              <w:rPr>
                <w:rFonts w:asciiTheme="minorHAnsi" w:hAnsiTheme="minorHAnsi" w:cstheme="minorHAnsi"/>
                <w:sz w:val="16"/>
                <w:szCs w:val="16"/>
              </w:rPr>
            </w:pPr>
          </w:p>
          <w:p w14:paraId="21268F8E"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5F5DF627" w14:textId="77777777" w:rsidR="003836C5" w:rsidRPr="00800F64" w:rsidRDefault="003836C5" w:rsidP="003836C5">
            <w:pPr>
              <w:spacing w:after="0"/>
              <w:ind w:left="0"/>
              <w:rPr>
                <w:rFonts w:asciiTheme="minorHAnsi" w:hAnsiTheme="minorHAnsi" w:cstheme="minorHAnsi"/>
                <w:sz w:val="16"/>
                <w:szCs w:val="16"/>
              </w:rPr>
            </w:pPr>
          </w:p>
          <w:p w14:paraId="628226B8" w14:textId="32B91F85" w:rsidR="0010658B"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61448D8" w14:textId="12C67AB4" w:rsidR="0010658B" w:rsidRDefault="003836C5" w:rsidP="0010658B">
            <w:pPr>
              <w:spacing w:after="0"/>
              <w:ind w:left="0"/>
              <w:jc w:val="center"/>
              <w:rPr>
                <w:sz w:val="18"/>
                <w:szCs w:val="18"/>
                <w:lang w:val="en-US"/>
              </w:rPr>
            </w:pPr>
            <w:r>
              <w:rPr>
                <w:sz w:val="18"/>
                <w:szCs w:val="18"/>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33B64CE" w14:textId="77777777" w:rsidR="0010658B" w:rsidRDefault="0010658B" w:rsidP="0010658B">
            <w:pPr>
              <w:spacing w:after="0"/>
              <w:ind w:left="0"/>
              <w:jc w:val="center"/>
              <w:rPr>
                <w:sz w:val="18"/>
                <w:szCs w:val="18"/>
                <w:lang w:val="en-US"/>
              </w:rPr>
            </w:pPr>
            <w:r>
              <w:rPr>
                <w:sz w:val="18"/>
                <w:szCs w:val="18"/>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897009C" w14:textId="77777777" w:rsidR="0010658B" w:rsidRDefault="0010658B" w:rsidP="0010658B">
            <w:pPr>
              <w:spacing w:after="0"/>
              <w:ind w:left="0"/>
              <w:jc w:val="center"/>
              <w:rPr>
                <w:sz w:val="18"/>
                <w:szCs w:val="18"/>
                <w:lang w:val="en-US"/>
              </w:rPr>
            </w:pPr>
            <w:r>
              <w:rPr>
                <w:sz w:val="18"/>
                <w:szCs w:val="18"/>
                <w:lang w:val="en-US"/>
              </w:rPr>
              <w:t>Low</w:t>
            </w:r>
          </w:p>
        </w:tc>
      </w:tr>
      <w:bookmarkEnd w:id="3"/>
    </w:tbl>
    <w:p w14:paraId="6A9D02BF" w14:textId="247F45CF" w:rsidR="0010658B" w:rsidRDefault="0010658B"/>
    <w:p w14:paraId="7A353DC8" w14:textId="0625EA5B" w:rsidR="001325A9" w:rsidRDefault="00D00C37">
      <w:r>
        <w:br/>
      </w:r>
    </w:p>
    <w:p w14:paraId="0F6A3E06" w14:textId="79DA1A8F" w:rsidR="0010658B" w:rsidRDefault="0010658B"/>
    <w:p w14:paraId="053C40B2" w14:textId="77777777" w:rsidR="0010658B" w:rsidRDefault="0010658B"/>
    <w:p w14:paraId="52D85CDD" w14:textId="717B0B61" w:rsidR="002F13FD" w:rsidRDefault="002F13FD"/>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8"/>
        <w:gridCol w:w="5517"/>
        <w:gridCol w:w="2409"/>
        <w:gridCol w:w="1134"/>
        <w:gridCol w:w="850"/>
        <w:gridCol w:w="147"/>
        <w:gridCol w:w="996"/>
      </w:tblGrid>
      <w:tr w:rsidR="0044229C" w:rsidRPr="00DF6956" w14:paraId="78E9F543"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60263413" w14:textId="1303A5B9" w:rsidR="0044229C" w:rsidRPr="00DF6956" w:rsidRDefault="008D4D18" w:rsidP="00B67DA3">
            <w:pPr>
              <w:spacing w:after="0"/>
              <w:ind w:left="-113" w:right="28"/>
              <w:rPr>
                <w:b/>
                <w:sz w:val="20"/>
                <w:szCs w:val="20"/>
                <w:lang w:val="en-US"/>
              </w:rPr>
            </w:pPr>
            <w:r>
              <w:rPr>
                <w:b/>
                <w:sz w:val="18"/>
                <w:szCs w:val="18"/>
                <w:lang w:val="en-US"/>
              </w:rPr>
              <w:t xml:space="preserve"> </w:t>
            </w:r>
            <w:r w:rsidR="0044229C"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4A8B0BE"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46913BD2"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4CB0B61D" w14:textId="77777777" w:rsidR="0044229C" w:rsidRPr="00DF6956" w:rsidRDefault="0044229C" w:rsidP="00B67DA3">
            <w:pPr>
              <w:spacing w:after="0"/>
              <w:ind w:left="0"/>
              <w:jc w:val="center"/>
              <w:rPr>
                <w:b/>
                <w:sz w:val="20"/>
                <w:szCs w:val="20"/>
                <w:lang w:val="en-US"/>
              </w:rPr>
            </w:pPr>
            <w:r>
              <w:rPr>
                <w:b/>
                <w:sz w:val="20"/>
                <w:szCs w:val="20"/>
                <w:lang w:val="en-US"/>
              </w:rPr>
              <w:t>Consequence</w:t>
            </w:r>
          </w:p>
        </w:tc>
        <w:tc>
          <w:tcPr>
            <w:tcW w:w="5525" w:type="dxa"/>
            <w:gridSpan w:val="2"/>
            <w:tcBorders>
              <w:top w:val="single" w:sz="4" w:space="0" w:color="auto"/>
              <w:left w:val="single" w:sz="4" w:space="0" w:color="auto"/>
              <w:bottom w:val="single" w:sz="4" w:space="0" w:color="auto"/>
              <w:right w:val="single" w:sz="4" w:space="0" w:color="auto"/>
            </w:tcBorders>
            <w:hideMark/>
          </w:tcPr>
          <w:p w14:paraId="324753AC" w14:textId="77777777" w:rsidR="0044229C" w:rsidRPr="00DF6956" w:rsidRDefault="0044229C"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561BEDB" w14:textId="77777777" w:rsidR="0044229C" w:rsidRDefault="0044229C" w:rsidP="00B67DA3">
            <w:pPr>
              <w:spacing w:after="0"/>
              <w:ind w:left="0"/>
              <w:jc w:val="center"/>
              <w:rPr>
                <w:b/>
                <w:sz w:val="20"/>
                <w:szCs w:val="20"/>
                <w:lang w:val="en-US"/>
              </w:rPr>
            </w:pPr>
            <w:r w:rsidRPr="00DF6956">
              <w:rPr>
                <w:b/>
                <w:sz w:val="20"/>
                <w:szCs w:val="20"/>
                <w:lang w:val="en-US"/>
              </w:rPr>
              <w:t xml:space="preserve">Additional Control </w:t>
            </w:r>
          </w:p>
          <w:p w14:paraId="41E3BB70" w14:textId="77777777" w:rsidR="0044229C" w:rsidRPr="00DF6956" w:rsidRDefault="0044229C"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589A9678" w14:textId="77777777" w:rsidR="0044229C" w:rsidRPr="00DF6956" w:rsidRDefault="0044229C" w:rsidP="00B67DA3">
            <w:pPr>
              <w:spacing w:after="0"/>
              <w:ind w:left="0"/>
              <w:jc w:val="center"/>
              <w:rPr>
                <w:b/>
                <w:sz w:val="20"/>
                <w:szCs w:val="20"/>
                <w:lang w:val="en-US"/>
              </w:rPr>
            </w:pPr>
            <w:r w:rsidRPr="00DF6956">
              <w:rPr>
                <w:b/>
                <w:sz w:val="20"/>
                <w:szCs w:val="20"/>
                <w:lang w:val="en-US"/>
              </w:rPr>
              <w:t>Severity/</w:t>
            </w:r>
          </w:p>
          <w:p w14:paraId="3D8B712E" w14:textId="77777777" w:rsidR="0044229C" w:rsidRPr="00DF6956" w:rsidRDefault="0044229C"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2981C7A8" w14:textId="77777777" w:rsidR="0044229C" w:rsidRPr="00DF6956" w:rsidRDefault="0044229C"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72D5389E" w14:textId="77777777" w:rsidR="0044229C" w:rsidRPr="00DF6956" w:rsidRDefault="0044229C" w:rsidP="00B67DA3">
            <w:pPr>
              <w:spacing w:after="0"/>
              <w:ind w:left="0"/>
              <w:jc w:val="center"/>
              <w:rPr>
                <w:b/>
                <w:sz w:val="20"/>
                <w:szCs w:val="20"/>
                <w:lang w:val="en-US"/>
              </w:rPr>
            </w:pPr>
            <w:r w:rsidRPr="00DF6956">
              <w:rPr>
                <w:b/>
                <w:sz w:val="20"/>
                <w:szCs w:val="20"/>
                <w:lang w:val="en-US"/>
              </w:rPr>
              <w:t>Priority</w:t>
            </w:r>
          </w:p>
        </w:tc>
      </w:tr>
      <w:tr w:rsidR="0044229C" w:rsidRPr="00D7508E" w14:paraId="2ADE8F40"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427312E3" w14:textId="77777777" w:rsidR="0044229C" w:rsidRPr="00D7508E" w:rsidRDefault="0044229C"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53A85891" w14:textId="77777777" w:rsidR="0044229C" w:rsidRPr="00D7508E" w:rsidRDefault="0044229C"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7C5AA52A" w14:textId="77777777" w:rsidR="0044229C" w:rsidRPr="00D7508E" w:rsidRDefault="0044229C"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3C7F2B14" w14:textId="77777777" w:rsidR="0044229C" w:rsidRPr="00D7508E" w:rsidRDefault="0044229C" w:rsidP="00B67DA3">
            <w:pPr>
              <w:spacing w:after="0"/>
              <w:ind w:left="0"/>
              <w:jc w:val="center"/>
              <w:rPr>
                <w:bCs/>
                <w:sz w:val="18"/>
                <w:szCs w:val="18"/>
                <w:lang w:val="en-US"/>
              </w:rPr>
            </w:pPr>
          </w:p>
        </w:tc>
        <w:tc>
          <w:tcPr>
            <w:tcW w:w="5525" w:type="dxa"/>
            <w:gridSpan w:val="2"/>
            <w:tcBorders>
              <w:top w:val="single" w:sz="4" w:space="0" w:color="auto"/>
              <w:left w:val="single" w:sz="4" w:space="0" w:color="auto"/>
              <w:bottom w:val="single" w:sz="4" w:space="0" w:color="auto"/>
              <w:right w:val="single" w:sz="4" w:space="0" w:color="auto"/>
            </w:tcBorders>
          </w:tcPr>
          <w:p w14:paraId="75A46A9D" w14:textId="77777777" w:rsidR="0044229C" w:rsidRPr="00D7508E" w:rsidRDefault="0044229C"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3F9B0CC2" w14:textId="77777777" w:rsidR="0044229C" w:rsidRPr="00D7508E" w:rsidRDefault="0044229C"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3A4554E7" w14:textId="77777777" w:rsidR="0044229C" w:rsidRPr="00D7508E" w:rsidRDefault="0044229C"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10D70760" w14:textId="77777777" w:rsidR="0044229C" w:rsidRPr="00D7508E" w:rsidRDefault="0044229C"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24429F1B" w14:textId="77777777" w:rsidR="0044229C" w:rsidRPr="00D7508E" w:rsidRDefault="0044229C" w:rsidP="00B67DA3">
            <w:pPr>
              <w:spacing w:after="0"/>
              <w:ind w:left="0"/>
              <w:jc w:val="center"/>
              <w:rPr>
                <w:bCs/>
                <w:sz w:val="18"/>
                <w:szCs w:val="18"/>
                <w:lang w:val="en-US"/>
              </w:rPr>
            </w:pPr>
            <w:r w:rsidRPr="00D7508E">
              <w:rPr>
                <w:bCs/>
                <w:sz w:val="18"/>
                <w:szCs w:val="18"/>
                <w:lang w:val="en-US"/>
              </w:rPr>
              <w:t>(h)</w:t>
            </w:r>
          </w:p>
        </w:tc>
      </w:tr>
      <w:tr w:rsidR="0044229C" w14:paraId="66B99634" w14:textId="77777777" w:rsidTr="00B67DA3">
        <w:tc>
          <w:tcPr>
            <w:tcW w:w="12470" w:type="dxa"/>
            <w:gridSpan w:val="7"/>
            <w:tcBorders>
              <w:top w:val="single" w:sz="4" w:space="0" w:color="auto"/>
              <w:left w:val="single" w:sz="4" w:space="0" w:color="auto"/>
              <w:bottom w:val="single" w:sz="4" w:space="0" w:color="auto"/>
              <w:right w:val="single" w:sz="4" w:space="0" w:color="auto"/>
            </w:tcBorders>
          </w:tcPr>
          <w:p w14:paraId="372A45D2" w14:textId="77777777" w:rsidR="0044229C" w:rsidRDefault="0044229C"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6BC54C46" w14:textId="77777777" w:rsidR="0044229C" w:rsidRDefault="0044229C" w:rsidP="00B67DA3">
            <w:pPr>
              <w:spacing w:after="0"/>
              <w:ind w:left="0"/>
              <w:jc w:val="center"/>
              <w:rPr>
                <w:b/>
                <w:color w:val="FF0000"/>
                <w:sz w:val="18"/>
                <w:szCs w:val="18"/>
                <w:lang w:val="en-US"/>
              </w:rPr>
            </w:pPr>
            <w:r>
              <w:rPr>
                <w:b/>
                <w:color w:val="FF0000"/>
                <w:sz w:val="18"/>
                <w:szCs w:val="18"/>
                <w:lang w:val="en-US"/>
              </w:rPr>
              <w:t>Severity x Likelihood = Risk Rating</w:t>
            </w:r>
          </w:p>
          <w:p w14:paraId="0B0C021C" w14:textId="77777777" w:rsidR="0044229C" w:rsidRDefault="0044229C" w:rsidP="00B67DA3">
            <w:pPr>
              <w:spacing w:after="0"/>
              <w:ind w:left="0"/>
              <w:jc w:val="center"/>
              <w:rPr>
                <w:sz w:val="18"/>
                <w:szCs w:val="18"/>
                <w:lang w:val="en-US"/>
              </w:rPr>
            </w:pPr>
          </w:p>
        </w:tc>
      </w:tr>
      <w:tr w:rsidR="0010658B" w14:paraId="42205155" w14:textId="77777777" w:rsidTr="006E61FA">
        <w:trPr>
          <w:trHeight w:val="1224"/>
        </w:trPr>
        <w:tc>
          <w:tcPr>
            <w:tcW w:w="425" w:type="dxa"/>
            <w:tcBorders>
              <w:top w:val="single" w:sz="4" w:space="0" w:color="auto"/>
              <w:left w:val="single" w:sz="4" w:space="0" w:color="auto"/>
              <w:bottom w:val="single" w:sz="4" w:space="0" w:color="auto"/>
              <w:right w:val="single" w:sz="4" w:space="0" w:color="auto"/>
            </w:tcBorders>
            <w:hideMark/>
          </w:tcPr>
          <w:p w14:paraId="1B7EF756" w14:textId="16B187D0" w:rsidR="0010658B" w:rsidRPr="0010658B" w:rsidRDefault="008D2C47" w:rsidP="0010658B">
            <w:pPr>
              <w:spacing w:after="0"/>
              <w:ind w:left="0"/>
              <w:jc w:val="center"/>
              <w:rPr>
                <w:sz w:val="16"/>
                <w:szCs w:val="16"/>
                <w:lang w:val="en-US"/>
              </w:rPr>
            </w:pPr>
            <w:r>
              <w:rPr>
                <w:sz w:val="16"/>
                <w:szCs w:val="16"/>
                <w:lang w:val="en-US"/>
              </w:rPr>
              <w:t>7</w:t>
            </w:r>
          </w:p>
        </w:tc>
        <w:tc>
          <w:tcPr>
            <w:tcW w:w="1277" w:type="dxa"/>
            <w:tcBorders>
              <w:top w:val="single" w:sz="4" w:space="0" w:color="auto"/>
              <w:left w:val="single" w:sz="4" w:space="0" w:color="auto"/>
              <w:bottom w:val="single" w:sz="4" w:space="0" w:color="auto"/>
              <w:right w:val="single" w:sz="4" w:space="0" w:color="auto"/>
            </w:tcBorders>
          </w:tcPr>
          <w:p w14:paraId="324D01D3" w14:textId="5DBE1DC2" w:rsidR="0010658B" w:rsidRPr="0010658B" w:rsidRDefault="008D2C47" w:rsidP="0010658B">
            <w:pPr>
              <w:spacing w:after="0"/>
              <w:ind w:left="0"/>
              <w:rPr>
                <w:sz w:val="16"/>
                <w:szCs w:val="16"/>
                <w:lang w:val="en-US"/>
              </w:rPr>
            </w:pPr>
            <w:bookmarkStart w:id="4" w:name="_Hlk40098157"/>
            <w:r>
              <w:rPr>
                <w:sz w:val="16"/>
                <w:szCs w:val="16"/>
                <w:lang w:val="en-US"/>
              </w:rPr>
              <w:t xml:space="preserve">Participant </w:t>
            </w:r>
            <w:r w:rsidR="0010658B" w:rsidRPr="0010658B">
              <w:rPr>
                <w:sz w:val="16"/>
                <w:szCs w:val="16"/>
                <w:lang w:val="en-US"/>
              </w:rPr>
              <w:t>lose</w:t>
            </w:r>
            <w:r>
              <w:rPr>
                <w:sz w:val="16"/>
                <w:szCs w:val="16"/>
                <w:lang w:val="en-US"/>
              </w:rPr>
              <w:t xml:space="preserve">s </w:t>
            </w:r>
            <w:r w:rsidR="0010658B" w:rsidRPr="0010658B">
              <w:rPr>
                <w:sz w:val="16"/>
                <w:szCs w:val="16"/>
                <w:lang w:val="en-US"/>
              </w:rPr>
              <w:t>control of machine.</w:t>
            </w:r>
          </w:p>
          <w:bookmarkEnd w:id="4"/>
          <w:p w14:paraId="0FDBE640" w14:textId="021CD429" w:rsidR="0010658B" w:rsidRPr="0010658B" w:rsidRDefault="0010658B" w:rsidP="0010658B">
            <w:pPr>
              <w:spacing w:after="0"/>
              <w:ind w:left="0"/>
              <w:rPr>
                <w:sz w:val="16"/>
                <w:szCs w:val="16"/>
                <w:lang w:val="en-US"/>
              </w:rPr>
            </w:pPr>
          </w:p>
          <w:p w14:paraId="48733B56" w14:textId="77777777" w:rsidR="0010658B" w:rsidRPr="0010658B" w:rsidRDefault="0010658B" w:rsidP="0010658B">
            <w:pPr>
              <w:spacing w:after="0"/>
              <w:ind w:left="0"/>
              <w:rPr>
                <w:sz w:val="16"/>
                <w:szCs w:val="16"/>
                <w:lang w:val="en-US"/>
              </w:rPr>
            </w:pPr>
            <w:r w:rsidRPr="0010658B">
              <w:rPr>
                <w:sz w:val="16"/>
                <w:szCs w:val="16"/>
              </w:rPr>
              <w:t>Spread of infection</w:t>
            </w:r>
            <w:r w:rsidRPr="0010658B">
              <w:rPr>
                <w:sz w:val="16"/>
                <w:szCs w:val="16"/>
              </w:rPr>
              <w:br/>
            </w:r>
            <w:r w:rsidRPr="0010658B">
              <w:rPr>
                <w:sz w:val="16"/>
                <w:szCs w:val="16"/>
              </w:rPr>
              <w:br/>
              <w:t xml:space="preserve">Risk of contracting virus </w:t>
            </w:r>
          </w:p>
          <w:p w14:paraId="2703D122" w14:textId="77777777" w:rsidR="0010658B" w:rsidRPr="0010658B" w:rsidRDefault="0010658B" w:rsidP="0010658B">
            <w:pPr>
              <w:spacing w:after="0"/>
              <w:ind w:left="0"/>
              <w:rPr>
                <w:sz w:val="16"/>
                <w:szCs w:val="16"/>
                <w:lang w:val="en-US"/>
              </w:rPr>
            </w:pPr>
          </w:p>
          <w:p w14:paraId="4F4BC767" w14:textId="77777777" w:rsidR="0010658B" w:rsidRPr="0010658B" w:rsidRDefault="0010658B" w:rsidP="0010658B">
            <w:pPr>
              <w:spacing w:after="0"/>
              <w:ind w:left="0"/>
              <w:rPr>
                <w:sz w:val="16"/>
                <w:szCs w:val="16"/>
                <w:lang w:val="en-US"/>
              </w:rPr>
            </w:pPr>
          </w:p>
          <w:p w14:paraId="292DACC3" w14:textId="77777777" w:rsidR="0010658B" w:rsidRPr="0010658B" w:rsidRDefault="0010658B" w:rsidP="0010658B">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7E19320E" w14:textId="77777777" w:rsidR="0010658B" w:rsidRPr="0010658B" w:rsidRDefault="0010658B" w:rsidP="0010658B">
            <w:pPr>
              <w:spacing w:after="0"/>
              <w:ind w:left="0"/>
              <w:rPr>
                <w:sz w:val="16"/>
                <w:szCs w:val="16"/>
                <w:lang w:val="en-US"/>
              </w:rPr>
            </w:pPr>
            <w:r w:rsidRPr="0010658B">
              <w:rPr>
                <w:sz w:val="16"/>
                <w:szCs w:val="16"/>
                <w:lang w:val="en-US"/>
              </w:rPr>
              <w:t>Officials</w:t>
            </w:r>
          </w:p>
          <w:p w14:paraId="1912E794" w14:textId="77777777" w:rsidR="0010658B" w:rsidRPr="0010658B" w:rsidRDefault="0010658B" w:rsidP="0010658B">
            <w:pPr>
              <w:spacing w:after="0"/>
              <w:ind w:left="0"/>
              <w:rPr>
                <w:sz w:val="16"/>
                <w:szCs w:val="16"/>
                <w:lang w:val="en-US"/>
              </w:rPr>
            </w:pPr>
            <w:r w:rsidRPr="0010658B">
              <w:rPr>
                <w:sz w:val="16"/>
                <w:szCs w:val="16"/>
                <w:lang w:val="en-US"/>
              </w:rPr>
              <w:t xml:space="preserve">Competitors </w:t>
            </w:r>
          </w:p>
          <w:p w14:paraId="58496F5C" w14:textId="1FB17DE2" w:rsidR="0010658B" w:rsidRPr="0010658B" w:rsidRDefault="0010658B" w:rsidP="0010658B">
            <w:pPr>
              <w:spacing w:after="0"/>
              <w:ind w:left="0"/>
              <w:rPr>
                <w:sz w:val="16"/>
                <w:szCs w:val="16"/>
                <w:lang w:val="en-US"/>
              </w:rPr>
            </w:pPr>
            <w:r w:rsidRPr="0010658B">
              <w:rPr>
                <w:sz w:val="16"/>
                <w:szCs w:val="16"/>
                <w:lang w:val="en-US"/>
              </w:rPr>
              <w:t xml:space="preserve"> </w:t>
            </w:r>
          </w:p>
        </w:tc>
        <w:tc>
          <w:tcPr>
            <w:tcW w:w="1424" w:type="dxa"/>
            <w:gridSpan w:val="2"/>
            <w:tcBorders>
              <w:top w:val="single" w:sz="4" w:space="0" w:color="auto"/>
              <w:left w:val="single" w:sz="4" w:space="0" w:color="auto"/>
              <w:bottom w:val="single" w:sz="4" w:space="0" w:color="auto"/>
              <w:right w:val="single" w:sz="4" w:space="0" w:color="auto"/>
            </w:tcBorders>
          </w:tcPr>
          <w:p w14:paraId="7E3B5F3D"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Individual(s) contract Covid-19 virus.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Individuals act as carriers and transmit virus to others.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 xml:space="preserve">Individuals become ill and admitted to hospital. </w:t>
            </w:r>
          </w:p>
          <w:p w14:paraId="46C192E8" w14:textId="77777777" w:rsidR="0010658B" w:rsidRPr="0010658B" w:rsidRDefault="0010658B" w:rsidP="0010658B">
            <w:pPr>
              <w:pStyle w:val="Heading3"/>
              <w:ind w:left="0"/>
              <w:rPr>
                <w:rFonts w:asciiTheme="minorHAnsi" w:hAnsiTheme="minorHAnsi" w:cstheme="minorHAnsi"/>
                <w:b w:val="0"/>
                <w:sz w:val="16"/>
                <w:szCs w:val="16"/>
              </w:rPr>
            </w:pPr>
          </w:p>
          <w:p w14:paraId="136B245B" w14:textId="0B2DAFEB" w:rsidR="0010658B" w:rsidRPr="0010658B" w:rsidRDefault="0010658B" w:rsidP="0010658B">
            <w:pPr>
              <w:spacing w:after="0"/>
              <w:ind w:left="0"/>
              <w:rPr>
                <w:sz w:val="16"/>
                <w:szCs w:val="16"/>
                <w:lang w:val="en-US"/>
              </w:rPr>
            </w:pPr>
            <w:r w:rsidRPr="0010658B">
              <w:rPr>
                <w:rFonts w:asciiTheme="minorHAnsi" w:hAnsiTheme="minorHAnsi" w:cstheme="minorHAnsi"/>
                <w:sz w:val="16"/>
                <w:szCs w:val="16"/>
              </w:rPr>
              <w:t xml:space="preserve">Individuals become ill / seriously ill or die from Covid-19 virus. </w:t>
            </w:r>
            <w:r w:rsidRPr="0010658B">
              <w:rPr>
                <w:rFonts w:asciiTheme="minorHAnsi" w:hAnsiTheme="minorHAnsi" w:cstheme="minorHAnsi"/>
                <w:sz w:val="16"/>
                <w:szCs w:val="16"/>
              </w:rPr>
              <w:br/>
            </w:r>
            <w:r w:rsidRPr="0010658B">
              <w:rPr>
                <w:rFonts w:asciiTheme="minorHAnsi" w:hAnsiTheme="minorHAnsi" w:cstheme="minorHAnsi"/>
                <w:sz w:val="16"/>
                <w:szCs w:val="16"/>
              </w:rPr>
              <w:br/>
              <w:t>Families of individuals who have contracted Covid-19 are required to self-isolate as per UK Government Advice / Guidance</w:t>
            </w:r>
            <w:r w:rsidRPr="0010658B">
              <w:rPr>
                <w:rFonts w:asciiTheme="minorHAnsi" w:hAnsiTheme="minorHAnsi" w:cstheme="minorHAnsi"/>
                <w:sz w:val="16"/>
                <w:szCs w:val="16"/>
              </w:rPr>
              <w:br/>
            </w:r>
            <w:r w:rsidRPr="0010658B">
              <w:rPr>
                <w:rFonts w:asciiTheme="minorHAnsi" w:hAnsiTheme="minorHAnsi" w:cstheme="minorHAnsi"/>
                <w:sz w:val="16"/>
                <w:szCs w:val="16"/>
              </w:rPr>
              <w:br/>
              <w:t>Mental health / personal well-being issues caused by self-isolation</w:t>
            </w:r>
          </w:p>
        </w:tc>
        <w:tc>
          <w:tcPr>
            <w:tcW w:w="5517" w:type="dxa"/>
            <w:tcBorders>
              <w:top w:val="single" w:sz="4" w:space="0" w:color="auto"/>
              <w:left w:val="single" w:sz="4" w:space="0" w:color="auto"/>
              <w:bottom w:val="single" w:sz="4" w:space="0" w:color="auto"/>
              <w:right w:val="single" w:sz="4" w:space="0" w:color="auto"/>
            </w:tcBorders>
          </w:tcPr>
          <w:p w14:paraId="469D0E1C"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 xml:space="preserve">ACU Ltd (governing body) follow UK Government advice / guidance </w:t>
            </w:r>
          </w:p>
          <w:p w14:paraId="123313C7" w14:textId="77777777" w:rsidR="0010658B" w:rsidRPr="0010658B" w:rsidRDefault="0010658B" w:rsidP="0010658B">
            <w:pPr>
              <w:pStyle w:val="Heading3"/>
              <w:ind w:left="0"/>
              <w:rPr>
                <w:rFonts w:asciiTheme="minorHAnsi" w:hAnsiTheme="minorHAnsi" w:cstheme="minorHAnsi"/>
                <w:b w:val="0"/>
                <w:sz w:val="16"/>
                <w:szCs w:val="16"/>
              </w:rPr>
            </w:pPr>
          </w:p>
          <w:p w14:paraId="19AFC899" w14:textId="7578C2E6" w:rsidR="00F54BB5" w:rsidRDefault="0010658B" w:rsidP="0010658B">
            <w:pPr>
              <w:spacing w:after="0"/>
              <w:ind w:left="0"/>
              <w:rPr>
                <w:rFonts w:asciiTheme="minorHAnsi" w:hAnsiTheme="minorHAnsi" w:cstheme="minorHAnsi"/>
                <w:sz w:val="16"/>
                <w:szCs w:val="16"/>
              </w:rPr>
            </w:pPr>
            <w:r w:rsidRPr="0010658B">
              <w:rPr>
                <w:rFonts w:asciiTheme="minorHAnsi" w:hAnsiTheme="minorHAnsi" w:cstheme="minorHAnsi"/>
                <w:sz w:val="16"/>
                <w:szCs w:val="16"/>
              </w:rPr>
              <w:t xml:space="preserve">ACU Ltd only issue permit / once UK Government have issued suitable advice/guidance which would allow motorcycle sport to take place  </w:t>
            </w:r>
            <w:r w:rsidRPr="0010658B">
              <w:rPr>
                <w:rFonts w:asciiTheme="minorHAnsi" w:hAnsiTheme="minorHAnsi" w:cstheme="minorHAnsi"/>
                <w:sz w:val="16"/>
                <w:szCs w:val="16"/>
              </w:rPr>
              <w:br/>
            </w:r>
            <w:r w:rsidRPr="0010658B">
              <w:rPr>
                <w:rFonts w:asciiTheme="minorHAnsi" w:hAnsiTheme="minorHAnsi" w:cstheme="minorHAnsi"/>
                <w:sz w:val="16"/>
                <w:szCs w:val="16"/>
              </w:rPr>
              <w:br/>
            </w:r>
            <w:r w:rsidR="00F54BB5" w:rsidRPr="00F54BB5">
              <w:rPr>
                <w:rFonts w:asciiTheme="minorHAnsi" w:hAnsiTheme="minorHAnsi" w:cstheme="minorHAnsi"/>
                <w:bCs/>
                <w:sz w:val="16"/>
                <w:szCs w:val="16"/>
              </w:rPr>
              <w:t>NHS and emergency services</w:t>
            </w:r>
            <w:r w:rsidR="00F54BB5" w:rsidRPr="00F54BB5">
              <w:rPr>
                <w:rFonts w:asciiTheme="minorHAnsi" w:hAnsiTheme="minorHAnsi" w:cstheme="minorHAnsi"/>
                <w:bCs/>
                <w:sz w:val="16"/>
                <w:szCs w:val="16"/>
              </w:rPr>
              <w:br/>
            </w:r>
            <w:r w:rsidR="00F54BB5" w:rsidRPr="00F54BB5">
              <w:rPr>
                <w:rFonts w:asciiTheme="minorHAnsi" w:hAnsiTheme="minorHAnsi" w:cstheme="minorHAnsi"/>
                <w:bCs/>
                <w:sz w:val="16"/>
                <w:szCs w:val="16"/>
              </w:rPr>
              <w:br/>
              <w:t>NHS vaccine programme</w:t>
            </w:r>
            <w:r w:rsidR="00F54BB5">
              <w:rPr>
                <w:rFonts w:asciiTheme="minorHAnsi" w:hAnsiTheme="minorHAnsi" w:cstheme="minorHAnsi"/>
                <w:b/>
                <w:sz w:val="16"/>
                <w:szCs w:val="16"/>
              </w:rPr>
              <w:t xml:space="preserve"> </w:t>
            </w:r>
            <w:r w:rsidR="00F54BB5">
              <w:rPr>
                <w:rFonts w:asciiTheme="minorHAnsi" w:hAnsiTheme="minorHAnsi" w:cstheme="minorHAnsi"/>
                <w:b/>
                <w:sz w:val="16"/>
                <w:szCs w:val="16"/>
              </w:rPr>
              <w:br/>
            </w:r>
          </w:p>
          <w:p w14:paraId="28CBB13C" w14:textId="4339C10C" w:rsidR="00020A15" w:rsidRDefault="0010658B" w:rsidP="0010658B">
            <w:pPr>
              <w:spacing w:after="0"/>
              <w:ind w:left="0"/>
              <w:rPr>
                <w:rFonts w:asciiTheme="minorHAnsi" w:hAnsiTheme="minorHAnsi" w:cstheme="minorHAnsi"/>
                <w:sz w:val="16"/>
                <w:szCs w:val="16"/>
              </w:rPr>
            </w:pPr>
            <w:r w:rsidRPr="0010658B">
              <w:rPr>
                <w:rFonts w:asciiTheme="minorHAnsi" w:hAnsiTheme="minorHAnsi" w:cstheme="minorHAnsi"/>
                <w:sz w:val="16"/>
                <w:szCs w:val="16"/>
              </w:rPr>
              <w:t>Social distancing measures apply as per government advice / guidelines</w:t>
            </w:r>
          </w:p>
          <w:p w14:paraId="250A1BE3" w14:textId="77777777" w:rsidR="00020A15" w:rsidRDefault="00020A15" w:rsidP="0010658B">
            <w:pPr>
              <w:spacing w:after="0"/>
              <w:ind w:left="0"/>
              <w:rPr>
                <w:rFonts w:asciiTheme="minorHAnsi" w:hAnsiTheme="minorHAnsi" w:cstheme="minorHAnsi"/>
                <w:sz w:val="16"/>
                <w:szCs w:val="16"/>
              </w:rPr>
            </w:pPr>
          </w:p>
          <w:p w14:paraId="3F0BC216" w14:textId="2709A296" w:rsidR="0010658B" w:rsidRDefault="008D2C47" w:rsidP="00020A15">
            <w:pPr>
              <w:ind w:left="0"/>
              <w:rPr>
                <w:rFonts w:asciiTheme="minorHAnsi" w:eastAsia="Times New Roman" w:hAnsiTheme="minorHAnsi" w:cstheme="minorHAnsi"/>
                <w:bCs/>
                <w:sz w:val="16"/>
                <w:szCs w:val="16"/>
              </w:rPr>
            </w:pPr>
            <w:r>
              <w:rPr>
                <w:sz w:val="16"/>
                <w:szCs w:val="16"/>
                <w:lang w:val="en-US"/>
              </w:rPr>
              <w:t>Trainers</w:t>
            </w:r>
            <w:r w:rsidR="00020A15" w:rsidRPr="00020A15">
              <w:rPr>
                <w:sz w:val="16"/>
                <w:szCs w:val="16"/>
                <w:lang w:val="en-US"/>
              </w:rPr>
              <w:t xml:space="preserve"> to ensure </w:t>
            </w:r>
            <w:r>
              <w:rPr>
                <w:sz w:val="16"/>
                <w:szCs w:val="16"/>
                <w:lang w:val="en-US"/>
              </w:rPr>
              <w:t>participants ride to their ab</w:t>
            </w:r>
            <w:r w:rsidR="00020A15" w:rsidRPr="00020A15">
              <w:rPr>
                <w:sz w:val="16"/>
                <w:szCs w:val="16"/>
                <w:lang w:val="en-US"/>
              </w:rPr>
              <w:t xml:space="preserve">ility </w:t>
            </w:r>
            <w:r>
              <w:rPr>
                <w:sz w:val="16"/>
                <w:szCs w:val="16"/>
                <w:lang w:val="en-US"/>
              </w:rPr>
              <w:br/>
            </w:r>
            <w:r w:rsidR="0010658B" w:rsidRPr="0010658B">
              <w:rPr>
                <w:rFonts w:asciiTheme="minorHAnsi" w:hAnsiTheme="minorHAnsi" w:cstheme="minorHAnsi"/>
                <w:sz w:val="16"/>
                <w:szCs w:val="16"/>
              </w:rPr>
              <w:br/>
              <w:t>Hand Sanitizer made available</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t xml:space="preserve">Trained and competent </w:t>
            </w:r>
            <w:r>
              <w:rPr>
                <w:rFonts w:asciiTheme="minorHAnsi" w:hAnsiTheme="minorHAnsi" w:cstheme="minorHAnsi"/>
                <w:sz w:val="16"/>
                <w:szCs w:val="16"/>
              </w:rPr>
              <w:t>Trainer / Coach</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r>
            <w:r w:rsidR="00785596">
              <w:rPr>
                <w:rFonts w:asciiTheme="minorHAnsi" w:eastAsia="Times New Roman" w:hAnsiTheme="minorHAnsi" w:cstheme="minorHAnsi"/>
                <w:bCs/>
                <w:sz w:val="16"/>
                <w:szCs w:val="16"/>
              </w:rPr>
              <w:t xml:space="preserve">Emergency/contact numbers for |Medical support </w:t>
            </w:r>
            <w:r w:rsidR="0010658B" w:rsidRPr="0010658B">
              <w:rPr>
                <w:rFonts w:asciiTheme="minorHAnsi" w:eastAsia="Times New Roman" w:hAnsiTheme="minorHAnsi" w:cstheme="minorHAnsi"/>
                <w:bCs/>
                <w:sz w:val="16"/>
                <w:szCs w:val="16"/>
              </w:rPr>
              <w:t>(with appropriate PPE)</w:t>
            </w:r>
          </w:p>
          <w:p w14:paraId="74439FC5" w14:textId="11BD6815" w:rsidR="0010658B" w:rsidRPr="0010658B" w:rsidRDefault="0010658B" w:rsidP="008D2C47">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0A7CE80B"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74DEAC1C" w14:textId="77777777" w:rsidR="003836C5" w:rsidRPr="00F33A46" w:rsidRDefault="003836C5" w:rsidP="003836C5">
            <w:pPr>
              <w:spacing w:after="0"/>
              <w:ind w:left="0"/>
              <w:rPr>
                <w:rFonts w:asciiTheme="minorHAnsi" w:hAnsiTheme="minorHAnsi" w:cstheme="minorHAnsi"/>
                <w:sz w:val="16"/>
                <w:szCs w:val="16"/>
              </w:rPr>
            </w:pPr>
          </w:p>
          <w:p w14:paraId="1D7D9E44"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772D6659" w14:textId="77777777" w:rsidR="003836C5" w:rsidRPr="00800F64" w:rsidRDefault="003836C5" w:rsidP="003836C5">
            <w:pPr>
              <w:spacing w:after="0"/>
              <w:ind w:left="0"/>
              <w:rPr>
                <w:rFonts w:asciiTheme="minorHAnsi" w:hAnsiTheme="minorHAnsi" w:cstheme="minorHAnsi"/>
                <w:sz w:val="16"/>
                <w:szCs w:val="16"/>
              </w:rPr>
            </w:pPr>
          </w:p>
          <w:p w14:paraId="054230C4" w14:textId="23BC67C2" w:rsidR="0010658B" w:rsidRDefault="003836C5" w:rsidP="003836C5">
            <w:pPr>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558BAB" w14:textId="25AAB493" w:rsidR="0010658B" w:rsidRDefault="003836C5" w:rsidP="0010658B">
            <w:pPr>
              <w:spacing w:after="0"/>
              <w:ind w:left="0"/>
              <w:jc w:val="center"/>
              <w:rPr>
                <w:sz w:val="18"/>
                <w:szCs w:val="18"/>
                <w:lang w:val="en-US"/>
              </w:rPr>
            </w:pPr>
            <w:r>
              <w:rPr>
                <w:sz w:val="18"/>
                <w:szCs w:val="18"/>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DC0F5E" w14:textId="51191168" w:rsidR="0010658B" w:rsidRDefault="006E61FA" w:rsidP="0010658B">
            <w:pPr>
              <w:spacing w:after="0"/>
              <w:ind w:left="0"/>
              <w:jc w:val="center"/>
              <w:rPr>
                <w:sz w:val="18"/>
                <w:szCs w:val="18"/>
                <w:lang w:val="en-US"/>
              </w:rPr>
            </w:pPr>
            <w:r>
              <w:rPr>
                <w:sz w:val="18"/>
                <w:szCs w:val="18"/>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46405F" w14:textId="16B14D37" w:rsidR="0010658B" w:rsidRDefault="006E61FA" w:rsidP="0010658B">
            <w:pPr>
              <w:spacing w:after="0"/>
              <w:ind w:left="0"/>
              <w:jc w:val="center"/>
              <w:rPr>
                <w:sz w:val="18"/>
                <w:szCs w:val="18"/>
                <w:lang w:val="en-US"/>
              </w:rPr>
            </w:pPr>
            <w:r>
              <w:rPr>
                <w:sz w:val="18"/>
                <w:szCs w:val="18"/>
                <w:lang w:val="en-US"/>
              </w:rPr>
              <w:t>Low</w:t>
            </w:r>
          </w:p>
        </w:tc>
      </w:tr>
    </w:tbl>
    <w:p w14:paraId="6C0D7E04" w14:textId="6DCF5F3B" w:rsidR="000118BF" w:rsidRDefault="000118BF"/>
    <w:p w14:paraId="47853BD7" w14:textId="5D55860A" w:rsidR="0044229C" w:rsidRDefault="0044229C"/>
    <w:p w14:paraId="35040CCB" w14:textId="4FC1D5D9" w:rsidR="0044229C" w:rsidRDefault="0044229C"/>
    <w:p w14:paraId="5A35D6FA" w14:textId="77777777" w:rsidR="00863680" w:rsidRDefault="00863680"/>
    <w:p w14:paraId="75511E1D" w14:textId="43FD275C" w:rsidR="0044229C" w:rsidRDefault="0044229C"/>
    <w:p w14:paraId="4866545D" w14:textId="77777777" w:rsidR="00A26CA6" w:rsidRDefault="00A26CA6" w:rsidP="00A26CA6">
      <w:bookmarkStart w:id="5" w:name="_Hlk40338809"/>
      <w:bookmarkStart w:id="6" w:name="_Hlk40338420"/>
    </w:p>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A26CA6" w:rsidRPr="00DF6956" w14:paraId="1F2A6982" w14:textId="77777777" w:rsidTr="00A26CA6">
        <w:tc>
          <w:tcPr>
            <w:tcW w:w="425" w:type="dxa"/>
            <w:tcBorders>
              <w:top w:val="single" w:sz="4" w:space="0" w:color="auto"/>
              <w:left w:val="single" w:sz="4" w:space="0" w:color="auto"/>
              <w:bottom w:val="single" w:sz="4" w:space="0" w:color="auto"/>
              <w:right w:val="single" w:sz="4" w:space="0" w:color="auto"/>
            </w:tcBorders>
            <w:hideMark/>
          </w:tcPr>
          <w:p w14:paraId="18BF5F63" w14:textId="0DF96242" w:rsidR="00A26CA6" w:rsidRPr="00DF6956" w:rsidRDefault="008D4D18" w:rsidP="00A26CA6">
            <w:pPr>
              <w:spacing w:after="0"/>
              <w:ind w:left="-113" w:right="28"/>
              <w:rPr>
                <w:b/>
                <w:sz w:val="20"/>
                <w:szCs w:val="20"/>
                <w:lang w:val="en-US"/>
              </w:rPr>
            </w:pPr>
            <w:r>
              <w:rPr>
                <w:b/>
                <w:sz w:val="18"/>
                <w:szCs w:val="18"/>
                <w:lang w:val="en-US"/>
              </w:rPr>
              <w:t xml:space="preserve"> </w:t>
            </w:r>
            <w:r w:rsidR="00A26CA6"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00BB0627" w14:textId="77777777" w:rsidR="00A26CA6" w:rsidRPr="00DF6956" w:rsidRDefault="00A26CA6" w:rsidP="00A26CA6">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21E7A797" w14:textId="77777777" w:rsidR="00A26CA6" w:rsidRPr="00DF6956" w:rsidRDefault="00A26CA6" w:rsidP="00A26CA6">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4F14FFC8" w14:textId="77777777" w:rsidR="00A26CA6" w:rsidRPr="00DF6956" w:rsidRDefault="00A26CA6" w:rsidP="00A26CA6">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73A57C46" w14:textId="77777777" w:rsidR="00A26CA6" w:rsidRPr="00DF6956" w:rsidRDefault="00A26CA6" w:rsidP="00A26CA6">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2E9D7F12" w14:textId="77777777" w:rsidR="00A26CA6" w:rsidRDefault="00A26CA6" w:rsidP="00A26CA6">
            <w:pPr>
              <w:spacing w:after="0"/>
              <w:ind w:left="0"/>
              <w:jc w:val="center"/>
              <w:rPr>
                <w:b/>
                <w:sz w:val="20"/>
                <w:szCs w:val="20"/>
                <w:lang w:val="en-US"/>
              </w:rPr>
            </w:pPr>
            <w:r w:rsidRPr="00DF6956">
              <w:rPr>
                <w:b/>
                <w:sz w:val="20"/>
                <w:szCs w:val="20"/>
                <w:lang w:val="en-US"/>
              </w:rPr>
              <w:t xml:space="preserve">Additional Control </w:t>
            </w:r>
          </w:p>
          <w:p w14:paraId="6B208FE8" w14:textId="77777777" w:rsidR="00A26CA6" w:rsidRPr="00DF6956" w:rsidRDefault="00A26CA6" w:rsidP="00A26CA6">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5B3DA43A" w14:textId="77777777" w:rsidR="00A26CA6" w:rsidRPr="00DF6956" w:rsidRDefault="00A26CA6" w:rsidP="00A26CA6">
            <w:pPr>
              <w:spacing w:after="0"/>
              <w:ind w:left="0"/>
              <w:jc w:val="center"/>
              <w:rPr>
                <w:b/>
                <w:sz w:val="20"/>
                <w:szCs w:val="20"/>
                <w:lang w:val="en-US"/>
              </w:rPr>
            </w:pPr>
            <w:r w:rsidRPr="00DF6956">
              <w:rPr>
                <w:b/>
                <w:sz w:val="20"/>
                <w:szCs w:val="20"/>
                <w:lang w:val="en-US"/>
              </w:rPr>
              <w:t>Severity/</w:t>
            </w:r>
          </w:p>
          <w:p w14:paraId="66D2231A" w14:textId="77777777" w:rsidR="00A26CA6" w:rsidRPr="00DF6956" w:rsidRDefault="00A26CA6" w:rsidP="00A26CA6">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26999B13" w14:textId="77777777" w:rsidR="00A26CA6" w:rsidRPr="00DF6956" w:rsidRDefault="00A26CA6" w:rsidP="00A26CA6">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6DDF00B1" w14:textId="77777777" w:rsidR="00A26CA6" w:rsidRPr="00DF6956" w:rsidRDefault="00A26CA6" w:rsidP="00A26CA6">
            <w:pPr>
              <w:spacing w:after="0"/>
              <w:ind w:left="0"/>
              <w:jc w:val="center"/>
              <w:rPr>
                <w:b/>
                <w:sz w:val="20"/>
                <w:szCs w:val="20"/>
                <w:lang w:val="en-US"/>
              </w:rPr>
            </w:pPr>
            <w:r w:rsidRPr="00DF6956">
              <w:rPr>
                <w:b/>
                <w:sz w:val="20"/>
                <w:szCs w:val="20"/>
                <w:lang w:val="en-US"/>
              </w:rPr>
              <w:t>Priority</w:t>
            </w:r>
          </w:p>
        </w:tc>
      </w:tr>
      <w:tr w:rsidR="00A26CA6" w:rsidRPr="00D7508E" w14:paraId="53B95B72" w14:textId="77777777" w:rsidTr="00A26CA6">
        <w:trPr>
          <w:trHeight w:val="70"/>
        </w:trPr>
        <w:tc>
          <w:tcPr>
            <w:tcW w:w="425" w:type="dxa"/>
            <w:tcBorders>
              <w:top w:val="single" w:sz="4" w:space="0" w:color="auto"/>
              <w:left w:val="single" w:sz="4" w:space="0" w:color="auto"/>
              <w:bottom w:val="single" w:sz="4" w:space="0" w:color="auto"/>
              <w:right w:val="single" w:sz="4" w:space="0" w:color="auto"/>
            </w:tcBorders>
          </w:tcPr>
          <w:p w14:paraId="391E6696" w14:textId="77777777" w:rsidR="00A26CA6" w:rsidRPr="00D7508E" w:rsidRDefault="00A26CA6" w:rsidP="00A26CA6">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5E525179" w14:textId="77777777" w:rsidR="00A26CA6" w:rsidRPr="00D7508E" w:rsidRDefault="00A26CA6" w:rsidP="00A26CA6">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170C65A7" w14:textId="77777777" w:rsidR="00A26CA6" w:rsidRPr="00D7508E" w:rsidRDefault="00A26CA6" w:rsidP="00A26CA6">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51A47136" w14:textId="77777777" w:rsidR="00A26CA6" w:rsidRPr="00D7508E" w:rsidRDefault="00A26CA6" w:rsidP="00A26CA6">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2C9811A4" w14:textId="77777777" w:rsidR="00A26CA6" w:rsidRPr="00D7508E" w:rsidRDefault="00A26CA6" w:rsidP="00A26CA6">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60E97F11" w14:textId="77777777" w:rsidR="00A26CA6" w:rsidRPr="00D7508E" w:rsidRDefault="00A26CA6" w:rsidP="00A26CA6">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78BC9BBE" w14:textId="77777777" w:rsidR="00A26CA6" w:rsidRPr="00D7508E" w:rsidRDefault="00A26CA6" w:rsidP="00A26CA6">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76AFCFCA" w14:textId="77777777" w:rsidR="00A26CA6" w:rsidRPr="00D7508E" w:rsidRDefault="00A26CA6" w:rsidP="00A26CA6">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51C37DAE" w14:textId="77777777" w:rsidR="00A26CA6" w:rsidRPr="00D7508E" w:rsidRDefault="00A26CA6" w:rsidP="00A26CA6">
            <w:pPr>
              <w:spacing w:after="0"/>
              <w:ind w:left="0"/>
              <w:jc w:val="center"/>
              <w:rPr>
                <w:bCs/>
                <w:sz w:val="18"/>
                <w:szCs w:val="18"/>
                <w:lang w:val="en-US"/>
              </w:rPr>
            </w:pPr>
            <w:r w:rsidRPr="00D7508E">
              <w:rPr>
                <w:bCs/>
                <w:sz w:val="18"/>
                <w:szCs w:val="18"/>
                <w:lang w:val="en-US"/>
              </w:rPr>
              <w:t>(h)</w:t>
            </w:r>
          </w:p>
        </w:tc>
      </w:tr>
      <w:tr w:rsidR="00A26CA6" w14:paraId="699F5CE0" w14:textId="77777777" w:rsidTr="00A26CA6">
        <w:tc>
          <w:tcPr>
            <w:tcW w:w="12470" w:type="dxa"/>
            <w:gridSpan w:val="6"/>
            <w:tcBorders>
              <w:top w:val="single" w:sz="4" w:space="0" w:color="auto"/>
              <w:left w:val="single" w:sz="4" w:space="0" w:color="auto"/>
              <w:bottom w:val="single" w:sz="4" w:space="0" w:color="auto"/>
              <w:right w:val="single" w:sz="4" w:space="0" w:color="auto"/>
            </w:tcBorders>
          </w:tcPr>
          <w:p w14:paraId="08F5F916" w14:textId="77777777" w:rsidR="00A26CA6" w:rsidRDefault="00A26CA6" w:rsidP="00A26CA6">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5F617E35" w14:textId="77777777" w:rsidR="00A26CA6" w:rsidRDefault="00A26CA6" w:rsidP="00A26CA6">
            <w:pPr>
              <w:spacing w:after="0"/>
              <w:ind w:left="0"/>
              <w:jc w:val="center"/>
              <w:rPr>
                <w:b/>
                <w:color w:val="FF0000"/>
                <w:sz w:val="18"/>
                <w:szCs w:val="18"/>
                <w:lang w:val="en-US"/>
              </w:rPr>
            </w:pPr>
            <w:r>
              <w:rPr>
                <w:b/>
                <w:color w:val="FF0000"/>
                <w:sz w:val="18"/>
                <w:szCs w:val="18"/>
                <w:lang w:val="en-US"/>
              </w:rPr>
              <w:t>Severity x Likelihood = Risk Rating</w:t>
            </w:r>
          </w:p>
          <w:p w14:paraId="3A33A074" w14:textId="77777777" w:rsidR="00A26CA6" w:rsidRDefault="00A26CA6" w:rsidP="00A26CA6">
            <w:pPr>
              <w:spacing w:after="0"/>
              <w:ind w:left="0"/>
              <w:jc w:val="center"/>
              <w:rPr>
                <w:sz w:val="18"/>
                <w:szCs w:val="18"/>
                <w:lang w:val="en-US"/>
              </w:rPr>
            </w:pPr>
          </w:p>
        </w:tc>
      </w:tr>
      <w:tr w:rsidR="00A26CA6" w14:paraId="278CD26F" w14:textId="77777777" w:rsidTr="00A26CA6">
        <w:tc>
          <w:tcPr>
            <w:tcW w:w="425" w:type="dxa"/>
            <w:tcBorders>
              <w:top w:val="single" w:sz="4" w:space="0" w:color="auto"/>
              <w:left w:val="single" w:sz="4" w:space="0" w:color="auto"/>
              <w:bottom w:val="single" w:sz="4" w:space="0" w:color="auto"/>
              <w:right w:val="single" w:sz="4" w:space="0" w:color="auto"/>
            </w:tcBorders>
            <w:hideMark/>
          </w:tcPr>
          <w:p w14:paraId="21BAFC4E" w14:textId="77777777" w:rsidR="00A26CA6" w:rsidRDefault="00A26CA6" w:rsidP="00A26CA6">
            <w:pPr>
              <w:spacing w:after="0"/>
              <w:ind w:left="0"/>
              <w:jc w:val="center"/>
              <w:rPr>
                <w:sz w:val="18"/>
                <w:szCs w:val="18"/>
                <w:lang w:val="en-US"/>
              </w:rPr>
            </w:pPr>
          </w:p>
          <w:p w14:paraId="1D6E0AA3" w14:textId="77777777" w:rsidR="00A26CA6" w:rsidRDefault="00A26CA6" w:rsidP="00A26CA6">
            <w:pPr>
              <w:spacing w:after="0"/>
              <w:ind w:left="0"/>
              <w:jc w:val="center"/>
              <w:rPr>
                <w:sz w:val="18"/>
                <w:szCs w:val="18"/>
                <w:lang w:val="en-US"/>
              </w:rPr>
            </w:pPr>
            <w:r>
              <w:rPr>
                <w:sz w:val="18"/>
                <w:szCs w:val="18"/>
                <w:lang w:val="en-US"/>
              </w:rPr>
              <w:t>8</w:t>
            </w:r>
          </w:p>
        </w:tc>
        <w:tc>
          <w:tcPr>
            <w:tcW w:w="1277" w:type="dxa"/>
            <w:tcBorders>
              <w:top w:val="single" w:sz="4" w:space="0" w:color="auto"/>
              <w:left w:val="single" w:sz="4" w:space="0" w:color="auto"/>
              <w:bottom w:val="single" w:sz="4" w:space="0" w:color="auto"/>
              <w:right w:val="single" w:sz="4" w:space="0" w:color="auto"/>
            </w:tcBorders>
            <w:hideMark/>
          </w:tcPr>
          <w:p w14:paraId="219AE1F0" w14:textId="77777777" w:rsidR="00A26CA6" w:rsidRDefault="00A26CA6" w:rsidP="00A26CA6">
            <w:pPr>
              <w:spacing w:after="0"/>
              <w:ind w:left="0"/>
              <w:rPr>
                <w:sz w:val="16"/>
                <w:szCs w:val="16"/>
              </w:rPr>
            </w:pPr>
          </w:p>
          <w:p w14:paraId="4DDA7C0B" w14:textId="1FADC917" w:rsidR="00A26CA6" w:rsidRDefault="00A26CA6" w:rsidP="00A26CA6">
            <w:pPr>
              <w:spacing w:after="0"/>
              <w:ind w:left="0"/>
              <w:rPr>
                <w:sz w:val="16"/>
                <w:szCs w:val="16"/>
                <w:lang w:val="en-US"/>
              </w:rPr>
            </w:pPr>
            <w:r>
              <w:rPr>
                <w:sz w:val="16"/>
                <w:szCs w:val="16"/>
                <w:lang w:val="en-US"/>
              </w:rPr>
              <w:t xml:space="preserve">Use of garages </w:t>
            </w:r>
          </w:p>
          <w:p w14:paraId="69082FD9" w14:textId="56745C8D" w:rsidR="00A26CA6" w:rsidRDefault="00A26CA6" w:rsidP="00A26CA6">
            <w:pPr>
              <w:spacing w:after="0"/>
              <w:ind w:left="0"/>
              <w:rPr>
                <w:sz w:val="16"/>
                <w:szCs w:val="16"/>
                <w:lang w:val="en-US"/>
              </w:rPr>
            </w:pPr>
            <w:r>
              <w:rPr>
                <w:sz w:val="16"/>
                <w:szCs w:val="16"/>
                <w:lang w:val="en-US"/>
              </w:rPr>
              <w:t>(Road Racing)</w:t>
            </w:r>
          </w:p>
          <w:p w14:paraId="51D59341" w14:textId="77777777" w:rsidR="00A26CA6" w:rsidRDefault="00A26CA6" w:rsidP="00A26CA6">
            <w:pPr>
              <w:spacing w:after="0"/>
              <w:ind w:left="0"/>
              <w:rPr>
                <w:sz w:val="16"/>
                <w:szCs w:val="16"/>
              </w:rPr>
            </w:pPr>
          </w:p>
          <w:p w14:paraId="097EF59D" w14:textId="77777777" w:rsidR="00A26CA6" w:rsidRDefault="00A26CA6" w:rsidP="00A26CA6">
            <w:pPr>
              <w:spacing w:after="0"/>
              <w:ind w:left="0"/>
              <w:rPr>
                <w:sz w:val="16"/>
                <w:szCs w:val="16"/>
              </w:rPr>
            </w:pPr>
          </w:p>
          <w:p w14:paraId="66A14912" w14:textId="77777777" w:rsidR="00A26CA6" w:rsidRPr="006E2AB2" w:rsidRDefault="00A26CA6" w:rsidP="00A26CA6">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547D2ADA" w14:textId="77777777" w:rsidR="00A26CA6" w:rsidRPr="006E2AB2" w:rsidRDefault="00A26CA6" w:rsidP="00A26CA6">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60E1DBF0" w14:textId="77777777" w:rsidR="00A26CA6" w:rsidRDefault="00A26CA6" w:rsidP="00A26CA6">
            <w:pPr>
              <w:spacing w:after="0"/>
              <w:ind w:left="0"/>
              <w:rPr>
                <w:sz w:val="16"/>
                <w:szCs w:val="16"/>
                <w:lang w:val="en-US"/>
              </w:rPr>
            </w:pPr>
          </w:p>
          <w:p w14:paraId="53BF71DC" w14:textId="77777777" w:rsidR="00A26CA6" w:rsidRDefault="00A26CA6" w:rsidP="00A26CA6">
            <w:pPr>
              <w:spacing w:after="0"/>
              <w:ind w:left="0"/>
              <w:rPr>
                <w:sz w:val="16"/>
                <w:szCs w:val="16"/>
                <w:lang w:val="en-US"/>
              </w:rPr>
            </w:pPr>
            <w:r>
              <w:rPr>
                <w:sz w:val="16"/>
                <w:szCs w:val="16"/>
                <w:lang w:val="en-US"/>
              </w:rPr>
              <w:t xml:space="preserve">Trainer </w:t>
            </w:r>
          </w:p>
          <w:p w14:paraId="727FDF6F" w14:textId="77777777" w:rsidR="00A26CA6" w:rsidRPr="006E2AB2" w:rsidRDefault="00A26CA6" w:rsidP="00A26CA6">
            <w:pPr>
              <w:spacing w:after="0"/>
              <w:ind w:left="0"/>
              <w:rPr>
                <w:sz w:val="16"/>
                <w:szCs w:val="16"/>
                <w:lang w:val="en-US"/>
              </w:rPr>
            </w:pPr>
            <w:r>
              <w:rPr>
                <w:sz w:val="16"/>
                <w:szCs w:val="16"/>
                <w:lang w:val="en-US"/>
              </w:rPr>
              <w:t xml:space="preserve">Participant </w:t>
            </w:r>
          </w:p>
          <w:p w14:paraId="2EAB8F59" w14:textId="77777777" w:rsidR="00A26CA6" w:rsidRPr="006E2AB2" w:rsidRDefault="00A26CA6" w:rsidP="00A26CA6">
            <w:pPr>
              <w:spacing w:after="0"/>
              <w:ind w:left="0"/>
              <w:rPr>
                <w:sz w:val="16"/>
                <w:szCs w:val="16"/>
                <w:lang w:val="en-US"/>
              </w:rPr>
            </w:pPr>
          </w:p>
          <w:p w14:paraId="06A72413" w14:textId="77777777" w:rsidR="00A26CA6" w:rsidRPr="006E2AB2" w:rsidRDefault="00A26CA6" w:rsidP="00A26CA6">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551F9F1A" w14:textId="77777777" w:rsidR="00A26CA6" w:rsidRDefault="00A26CA6" w:rsidP="00A26CA6">
            <w:pPr>
              <w:pStyle w:val="Heading3"/>
              <w:ind w:left="0"/>
              <w:rPr>
                <w:rFonts w:asciiTheme="minorHAnsi" w:hAnsiTheme="minorHAnsi" w:cstheme="minorHAnsi"/>
                <w:b w:val="0"/>
                <w:sz w:val="16"/>
                <w:szCs w:val="16"/>
              </w:rPr>
            </w:pPr>
          </w:p>
          <w:p w14:paraId="39279D1C" w14:textId="77777777" w:rsidR="00A26CA6" w:rsidRPr="00AB44C2" w:rsidRDefault="00A26CA6" w:rsidP="00A26CA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3FC30DE5" w14:textId="77777777" w:rsidR="00A26CA6" w:rsidRPr="00AB44C2" w:rsidRDefault="00A26CA6" w:rsidP="00A26CA6">
            <w:pPr>
              <w:pStyle w:val="Heading3"/>
              <w:ind w:left="0"/>
              <w:rPr>
                <w:rFonts w:asciiTheme="minorHAnsi" w:hAnsiTheme="minorHAnsi" w:cstheme="minorHAnsi"/>
                <w:b w:val="0"/>
                <w:sz w:val="16"/>
                <w:szCs w:val="16"/>
              </w:rPr>
            </w:pPr>
          </w:p>
          <w:p w14:paraId="38F8D20C" w14:textId="77777777" w:rsidR="00A26CA6" w:rsidRDefault="00A26CA6" w:rsidP="00A26CA6">
            <w:pPr>
              <w:spacing w:after="0"/>
              <w:ind w:left="0"/>
              <w:rPr>
                <w:sz w:val="18"/>
                <w:szCs w:val="18"/>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3C9EF79E" w14:textId="77777777" w:rsidR="00A26CA6" w:rsidRDefault="00A26CA6" w:rsidP="00A26CA6">
            <w:pPr>
              <w:pStyle w:val="Heading3"/>
              <w:ind w:left="0"/>
              <w:rPr>
                <w:b w:val="0"/>
                <w:sz w:val="10"/>
                <w:szCs w:val="10"/>
              </w:rPr>
            </w:pPr>
          </w:p>
          <w:p w14:paraId="398E3966" w14:textId="77777777" w:rsidR="00A26CA6" w:rsidRDefault="00A26CA6" w:rsidP="00A26CA6">
            <w:pPr>
              <w:pStyle w:val="Heading3"/>
              <w:ind w:left="0"/>
              <w:rPr>
                <w:b w:val="0"/>
                <w:sz w:val="10"/>
                <w:szCs w:val="10"/>
              </w:rPr>
            </w:pPr>
          </w:p>
          <w:p w14:paraId="203CBF18" w14:textId="77777777" w:rsidR="00A26CA6" w:rsidRPr="00884B97" w:rsidRDefault="00A26CA6" w:rsidP="00A26CA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(governing body) follow UK Government advice / guidance </w:t>
            </w:r>
          </w:p>
          <w:p w14:paraId="557BC8AB" w14:textId="77777777" w:rsidR="00A26CA6" w:rsidRPr="00884B97" w:rsidRDefault="00A26CA6" w:rsidP="00A26CA6">
            <w:pPr>
              <w:pStyle w:val="Heading3"/>
              <w:ind w:left="0"/>
              <w:rPr>
                <w:rFonts w:asciiTheme="minorHAnsi" w:hAnsiTheme="minorHAnsi" w:cstheme="minorHAnsi"/>
                <w:b w:val="0"/>
                <w:sz w:val="16"/>
                <w:szCs w:val="16"/>
              </w:rPr>
            </w:pPr>
          </w:p>
          <w:p w14:paraId="22B004BA" w14:textId="5E8AE4EF" w:rsidR="00F54BB5" w:rsidRDefault="00A26CA6" w:rsidP="00A26CA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884B97">
              <w:rPr>
                <w:rFonts w:asciiTheme="minorHAnsi" w:hAnsiTheme="minorHAnsi" w:cstheme="minorHAnsi"/>
                <w:b w:val="0"/>
                <w:sz w:val="16"/>
                <w:szCs w:val="16"/>
              </w:rPr>
              <w:br/>
            </w:r>
            <w:r w:rsidRPr="00884B97">
              <w:rPr>
                <w:rFonts w:asciiTheme="minorHAnsi" w:hAnsiTheme="minorHAnsi" w:cstheme="minorHAnsi"/>
                <w:b w:val="0"/>
                <w:sz w:val="16"/>
                <w:szCs w:val="16"/>
              </w:rPr>
              <w:br/>
            </w:r>
            <w:r w:rsidR="00F54BB5">
              <w:rPr>
                <w:rFonts w:asciiTheme="minorHAnsi" w:hAnsiTheme="minorHAnsi" w:cstheme="minorHAnsi"/>
                <w:b w:val="0"/>
                <w:sz w:val="16"/>
                <w:szCs w:val="16"/>
              </w:rPr>
              <w:t>NHS and emergency services</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 xml:space="preserve">NHS vaccine programme </w:t>
            </w:r>
            <w:r w:rsidR="00F54BB5">
              <w:rPr>
                <w:rFonts w:asciiTheme="minorHAnsi" w:hAnsiTheme="minorHAnsi" w:cstheme="minorHAnsi"/>
                <w:b w:val="0"/>
                <w:sz w:val="16"/>
                <w:szCs w:val="16"/>
              </w:rPr>
              <w:br/>
            </w:r>
          </w:p>
          <w:p w14:paraId="5FE50359" w14:textId="65640254" w:rsidR="00A26CA6" w:rsidRPr="00A26CA6" w:rsidRDefault="00A26CA6" w:rsidP="00A26CA6">
            <w:pPr>
              <w:pStyle w:val="Heading3"/>
              <w:ind w:left="0"/>
              <w:rPr>
                <w:rFonts w:asciiTheme="minorHAnsi" w:hAnsiTheme="minorHAnsi" w:cstheme="minorHAnsi"/>
                <w:b w:val="0"/>
                <w:sz w:val="16"/>
                <w:szCs w:val="16"/>
              </w:rPr>
            </w:pPr>
            <w:r w:rsidRPr="00A26CA6">
              <w:rPr>
                <w:rFonts w:asciiTheme="minorHAnsi" w:hAnsiTheme="minorHAnsi" w:cstheme="minorHAnsi"/>
                <w:b w:val="0"/>
                <w:sz w:val="16"/>
                <w:szCs w:val="16"/>
              </w:rPr>
              <w:t xml:space="preserve">Social distancing measures apply as per government advice / guidelines </w:t>
            </w:r>
          </w:p>
          <w:p w14:paraId="6FBE6A29" w14:textId="77777777" w:rsidR="00A26CA6" w:rsidRPr="00A26CA6" w:rsidRDefault="00A26CA6" w:rsidP="00A26CA6">
            <w:pPr>
              <w:pStyle w:val="Heading3"/>
              <w:ind w:left="0"/>
              <w:rPr>
                <w:rFonts w:asciiTheme="minorHAnsi" w:hAnsiTheme="minorHAnsi" w:cstheme="minorHAnsi"/>
                <w:b w:val="0"/>
                <w:sz w:val="16"/>
                <w:szCs w:val="16"/>
              </w:rPr>
            </w:pPr>
          </w:p>
          <w:p w14:paraId="76FB9842" w14:textId="59A1B49B" w:rsidR="00A26CA6" w:rsidRPr="00A26CA6" w:rsidRDefault="00405FA0" w:rsidP="00A26CA6">
            <w:pPr>
              <w:pStyle w:val="Heading3"/>
              <w:ind w:left="0"/>
              <w:rPr>
                <w:rFonts w:asciiTheme="minorHAnsi" w:hAnsiTheme="minorHAnsi" w:cstheme="minorHAnsi"/>
                <w:b w:val="0"/>
                <w:sz w:val="16"/>
                <w:szCs w:val="16"/>
              </w:rPr>
            </w:pPr>
            <w:r>
              <w:rPr>
                <w:rFonts w:asciiTheme="minorHAnsi" w:hAnsiTheme="minorHAnsi" w:cstheme="minorHAnsi"/>
                <w:b w:val="0"/>
                <w:sz w:val="16"/>
                <w:szCs w:val="16"/>
              </w:rPr>
              <w:t xml:space="preserve">It is recommended that garage space is allocated to two riders to allow for the mixing of two households in accordance with Gov.UK guidance. </w:t>
            </w:r>
          </w:p>
          <w:p w14:paraId="2D0D1570" w14:textId="77777777" w:rsidR="00A26CA6" w:rsidRPr="00A26CA6" w:rsidRDefault="00A26CA6" w:rsidP="00A26CA6">
            <w:pPr>
              <w:pStyle w:val="Heading3"/>
              <w:ind w:left="0"/>
              <w:rPr>
                <w:rFonts w:asciiTheme="minorHAnsi" w:hAnsiTheme="minorHAnsi" w:cstheme="minorHAnsi"/>
                <w:b w:val="0"/>
                <w:sz w:val="16"/>
                <w:szCs w:val="16"/>
              </w:rPr>
            </w:pPr>
          </w:p>
          <w:p w14:paraId="42073C84" w14:textId="69FC2E18" w:rsidR="00A26CA6" w:rsidRPr="00A26CA6" w:rsidRDefault="00A26CA6" w:rsidP="00A26CA6">
            <w:pPr>
              <w:pStyle w:val="Heading3"/>
              <w:ind w:left="0"/>
              <w:rPr>
                <w:rFonts w:asciiTheme="minorHAnsi" w:hAnsiTheme="minorHAnsi" w:cstheme="minorHAnsi"/>
                <w:b w:val="0"/>
                <w:sz w:val="22"/>
                <w:szCs w:val="22"/>
              </w:rPr>
            </w:pPr>
            <w:r w:rsidRPr="00A26CA6">
              <w:rPr>
                <w:rFonts w:asciiTheme="minorHAnsi" w:hAnsiTheme="minorHAnsi" w:cstheme="minorHAnsi"/>
                <w:b w:val="0"/>
                <w:sz w:val="16"/>
                <w:szCs w:val="16"/>
              </w:rPr>
              <w:t>Hand sanitization</w:t>
            </w:r>
            <w:r w:rsidRPr="00A26CA6">
              <w:rPr>
                <w:rFonts w:asciiTheme="minorHAnsi" w:hAnsiTheme="minorHAnsi" w:cstheme="minorHAnsi"/>
                <w:b w:val="0"/>
                <w:sz w:val="16"/>
                <w:szCs w:val="16"/>
              </w:rPr>
              <w:br/>
            </w:r>
            <w:r w:rsidRPr="00A26CA6">
              <w:rPr>
                <w:rFonts w:asciiTheme="minorHAnsi" w:hAnsiTheme="minorHAnsi" w:cstheme="minorHAnsi"/>
                <w:b w:val="0"/>
                <w:sz w:val="16"/>
                <w:szCs w:val="16"/>
              </w:rPr>
              <w:br/>
              <w:t xml:space="preserve">Signage to emphasise social distancing </w:t>
            </w:r>
            <w:r w:rsidRPr="00A26CA6">
              <w:rPr>
                <w:rFonts w:asciiTheme="minorHAnsi" w:hAnsiTheme="minorHAnsi" w:cstheme="minorHAnsi"/>
                <w:b w:val="0"/>
                <w:sz w:val="16"/>
                <w:szCs w:val="16"/>
              </w:rPr>
              <w:br/>
            </w:r>
          </w:p>
          <w:p w14:paraId="2AA97DFA" w14:textId="77777777" w:rsidR="00A26CA6" w:rsidRPr="00A26CA6" w:rsidRDefault="00A26CA6" w:rsidP="00A26CA6">
            <w:pPr>
              <w:ind w:left="0"/>
              <w:rPr>
                <w:rFonts w:asciiTheme="minorHAnsi" w:eastAsia="Times New Roman" w:hAnsiTheme="minorHAnsi" w:cstheme="minorHAnsi"/>
                <w:bCs/>
                <w:sz w:val="32"/>
                <w:szCs w:val="32"/>
              </w:rPr>
            </w:pPr>
          </w:p>
          <w:p w14:paraId="4352BA7C" w14:textId="77777777" w:rsidR="00A26CA6" w:rsidRPr="006E2AB2" w:rsidRDefault="00A26CA6" w:rsidP="00A26CA6">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4DD0EE48"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63522C80" w14:textId="77777777" w:rsidR="003836C5" w:rsidRPr="00F33A46" w:rsidRDefault="003836C5" w:rsidP="003836C5">
            <w:pPr>
              <w:spacing w:after="0"/>
              <w:ind w:left="0"/>
              <w:rPr>
                <w:rFonts w:asciiTheme="minorHAnsi" w:hAnsiTheme="minorHAnsi" w:cstheme="minorHAnsi"/>
                <w:sz w:val="16"/>
                <w:szCs w:val="16"/>
              </w:rPr>
            </w:pPr>
          </w:p>
          <w:p w14:paraId="62821D5D"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34AD6415" w14:textId="77777777" w:rsidR="003836C5" w:rsidRPr="00800F64" w:rsidRDefault="003836C5" w:rsidP="003836C5">
            <w:pPr>
              <w:spacing w:after="0"/>
              <w:ind w:left="0"/>
              <w:rPr>
                <w:rFonts w:asciiTheme="minorHAnsi" w:hAnsiTheme="minorHAnsi" w:cstheme="minorHAnsi"/>
                <w:sz w:val="16"/>
                <w:szCs w:val="16"/>
              </w:rPr>
            </w:pPr>
          </w:p>
          <w:p w14:paraId="57C8F8A5" w14:textId="7AE557A9" w:rsidR="00A26CA6"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3F7A45D" w14:textId="22780BE9" w:rsidR="00A26CA6" w:rsidRDefault="003836C5" w:rsidP="00A26CA6">
            <w:pPr>
              <w:spacing w:after="0"/>
              <w:ind w:left="0"/>
              <w:jc w:val="center"/>
              <w:rPr>
                <w:sz w:val="18"/>
                <w:szCs w:val="18"/>
                <w:lang w:val="en-US"/>
              </w:rPr>
            </w:pPr>
            <w:r>
              <w:rPr>
                <w:sz w:val="18"/>
                <w:szCs w:val="18"/>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E695621" w14:textId="77777777" w:rsidR="00A26CA6" w:rsidRDefault="00A26CA6" w:rsidP="00A26CA6">
            <w:pPr>
              <w:spacing w:after="0"/>
              <w:ind w:left="0"/>
              <w:jc w:val="center"/>
              <w:rPr>
                <w:sz w:val="18"/>
                <w:szCs w:val="18"/>
                <w:lang w:val="en-US"/>
              </w:rPr>
            </w:pPr>
            <w:r>
              <w:rPr>
                <w:sz w:val="18"/>
                <w:szCs w:val="18"/>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A1A21BC" w14:textId="77777777" w:rsidR="00A26CA6" w:rsidRDefault="00A26CA6" w:rsidP="00A26CA6">
            <w:pPr>
              <w:spacing w:after="0"/>
              <w:ind w:left="0"/>
              <w:jc w:val="center"/>
              <w:rPr>
                <w:sz w:val="18"/>
                <w:szCs w:val="18"/>
                <w:lang w:val="en-US"/>
              </w:rPr>
            </w:pPr>
            <w:r>
              <w:rPr>
                <w:sz w:val="18"/>
                <w:szCs w:val="18"/>
                <w:lang w:val="en-US"/>
              </w:rPr>
              <w:t>Low</w:t>
            </w:r>
          </w:p>
        </w:tc>
      </w:tr>
      <w:bookmarkEnd w:id="5"/>
    </w:tbl>
    <w:p w14:paraId="6071BB72" w14:textId="77777777" w:rsidR="00A26CA6" w:rsidRDefault="00A26CA6" w:rsidP="00A26CA6"/>
    <w:p w14:paraId="4FD7134C" w14:textId="765ADA64" w:rsidR="00884B97" w:rsidRDefault="00884B97" w:rsidP="00884B97"/>
    <w:p w14:paraId="1679174E" w14:textId="5E8509F0" w:rsidR="00A26CA6" w:rsidRDefault="00A26CA6" w:rsidP="00884B97"/>
    <w:p w14:paraId="30DB2337" w14:textId="61E2C574" w:rsidR="00863680" w:rsidRDefault="00863680" w:rsidP="00884B97"/>
    <w:p w14:paraId="53BDD020" w14:textId="77777777" w:rsidR="00863680" w:rsidRDefault="00863680" w:rsidP="00884B97"/>
    <w:p w14:paraId="74F61780" w14:textId="77777777" w:rsidR="00A26CA6" w:rsidRDefault="00A26CA6" w:rsidP="00A26CA6"/>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A26CA6" w:rsidRPr="00DF6956" w14:paraId="517A0A88" w14:textId="77777777" w:rsidTr="00A26CA6">
        <w:tc>
          <w:tcPr>
            <w:tcW w:w="425" w:type="dxa"/>
            <w:tcBorders>
              <w:top w:val="single" w:sz="4" w:space="0" w:color="auto"/>
              <w:left w:val="single" w:sz="4" w:space="0" w:color="auto"/>
              <w:bottom w:val="single" w:sz="4" w:space="0" w:color="auto"/>
              <w:right w:val="single" w:sz="4" w:space="0" w:color="auto"/>
            </w:tcBorders>
            <w:hideMark/>
          </w:tcPr>
          <w:p w14:paraId="1FF07D31" w14:textId="333B2C5C" w:rsidR="00A26CA6" w:rsidRPr="00DF6956" w:rsidRDefault="008D4D18" w:rsidP="00A26CA6">
            <w:pPr>
              <w:spacing w:after="0"/>
              <w:ind w:left="-113" w:right="28"/>
              <w:rPr>
                <w:b/>
                <w:sz w:val="20"/>
                <w:szCs w:val="20"/>
                <w:lang w:val="en-US"/>
              </w:rPr>
            </w:pPr>
            <w:r>
              <w:rPr>
                <w:b/>
                <w:sz w:val="18"/>
                <w:szCs w:val="18"/>
                <w:lang w:val="en-US"/>
              </w:rPr>
              <w:t xml:space="preserve"> </w:t>
            </w:r>
            <w:r w:rsidR="00A26CA6"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67FF85A8" w14:textId="77777777" w:rsidR="00A26CA6" w:rsidRPr="00DF6956" w:rsidRDefault="00A26CA6" w:rsidP="00A26CA6">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0B77B76" w14:textId="77777777" w:rsidR="00A26CA6" w:rsidRPr="00DF6956" w:rsidRDefault="00A26CA6" w:rsidP="00A26CA6">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2A083A41" w14:textId="77777777" w:rsidR="00A26CA6" w:rsidRPr="00DF6956" w:rsidRDefault="00A26CA6" w:rsidP="00A26CA6">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18AFA808" w14:textId="77777777" w:rsidR="00A26CA6" w:rsidRPr="00DF6956" w:rsidRDefault="00A26CA6" w:rsidP="00A26CA6">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25CDFB46" w14:textId="77777777" w:rsidR="00A26CA6" w:rsidRDefault="00A26CA6" w:rsidP="00A26CA6">
            <w:pPr>
              <w:spacing w:after="0"/>
              <w:ind w:left="0"/>
              <w:jc w:val="center"/>
              <w:rPr>
                <w:b/>
                <w:sz w:val="20"/>
                <w:szCs w:val="20"/>
                <w:lang w:val="en-US"/>
              </w:rPr>
            </w:pPr>
            <w:r w:rsidRPr="00DF6956">
              <w:rPr>
                <w:b/>
                <w:sz w:val="20"/>
                <w:szCs w:val="20"/>
                <w:lang w:val="en-US"/>
              </w:rPr>
              <w:t xml:space="preserve">Additional Control </w:t>
            </w:r>
          </w:p>
          <w:p w14:paraId="6A2D6107" w14:textId="77777777" w:rsidR="00A26CA6" w:rsidRPr="00DF6956" w:rsidRDefault="00A26CA6" w:rsidP="00A26CA6">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69F03703" w14:textId="77777777" w:rsidR="00A26CA6" w:rsidRPr="00DF6956" w:rsidRDefault="00A26CA6" w:rsidP="00A26CA6">
            <w:pPr>
              <w:spacing w:after="0"/>
              <w:ind w:left="0"/>
              <w:jc w:val="center"/>
              <w:rPr>
                <w:b/>
                <w:sz w:val="20"/>
                <w:szCs w:val="20"/>
                <w:lang w:val="en-US"/>
              </w:rPr>
            </w:pPr>
            <w:r w:rsidRPr="00DF6956">
              <w:rPr>
                <w:b/>
                <w:sz w:val="20"/>
                <w:szCs w:val="20"/>
                <w:lang w:val="en-US"/>
              </w:rPr>
              <w:t>Severity/</w:t>
            </w:r>
          </w:p>
          <w:p w14:paraId="3F7B5664" w14:textId="77777777" w:rsidR="00A26CA6" w:rsidRPr="00DF6956" w:rsidRDefault="00A26CA6" w:rsidP="00A26CA6">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79AE0E2B" w14:textId="77777777" w:rsidR="00A26CA6" w:rsidRPr="00DF6956" w:rsidRDefault="00A26CA6" w:rsidP="00A26CA6">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256291A4" w14:textId="77777777" w:rsidR="00A26CA6" w:rsidRPr="00DF6956" w:rsidRDefault="00A26CA6" w:rsidP="00A26CA6">
            <w:pPr>
              <w:spacing w:after="0"/>
              <w:ind w:left="0"/>
              <w:jc w:val="center"/>
              <w:rPr>
                <w:b/>
                <w:sz w:val="20"/>
                <w:szCs w:val="20"/>
                <w:lang w:val="en-US"/>
              </w:rPr>
            </w:pPr>
            <w:r w:rsidRPr="00DF6956">
              <w:rPr>
                <w:b/>
                <w:sz w:val="20"/>
                <w:szCs w:val="20"/>
                <w:lang w:val="en-US"/>
              </w:rPr>
              <w:t>Priority</w:t>
            </w:r>
          </w:p>
        </w:tc>
      </w:tr>
      <w:tr w:rsidR="00A26CA6" w:rsidRPr="00D7508E" w14:paraId="64CDFC6B" w14:textId="77777777" w:rsidTr="00A26CA6">
        <w:trPr>
          <w:trHeight w:val="70"/>
        </w:trPr>
        <w:tc>
          <w:tcPr>
            <w:tcW w:w="425" w:type="dxa"/>
            <w:tcBorders>
              <w:top w:val="single" w:sz="4" w:space="0" w:color="auto"/>
              <w:left w:val="single" w:sz="4" w:space="0" w:color="auto"/>
              <w:bottom w:val="single" w:sz="4" w:space="0" w:color="auto"/>
              <w:right w:val="single" w:sz="4" w:space="0" w:color="auto"/>
            </w:tcBorders>
          </w:tcPr>
          <w:p w14:paraId="51F2E7F6" w14:textId="77777777" w:rsidR="00A26CA6" w:rsidRPr="00D7508E" w:rsidRDefault="00A26CA6" w:rsidP="00A26CA6">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6EB99910" w14:textId="77777777" w:rsidR="00A26CA6" w:rsidRPr="00D7508E" w:rsidRDefault="00A26CA6" w:rsidP="00A26CA6">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6131ECB4" w14:textId="77777777" w:rsidR="00A26CA6" w:rsidRPr="00D7508E" w:rsidRDefault="00A26CA6" w:rsidP="00A26CA6">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535292D3" w14:textId="77777777" w:rsidR="00A26CA6" w:rsidRPr="00D7508E" w:rsidRDefault="00A26CA6" w:rsidP="00A26CA6">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21D795E6" w14:textId="77777777" w:rsidR="00A26CA6" w:rsidRPr="00D7508E" w:rsidRDefault="00A26CA6" w:rsidP="00A26CA6">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669E6BF3" w14:textId="77777777" w:rsidR="00A26CA6" w:rsidRPr="00D7508E" w:rsidRDefault="00A26CA6" w:rsidP="00A26CA6">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66A0297C" w14:textId="77777777" w:rsidR="00A26CA6" w:rsidRPr="00D7508E" w:rsidRDefault="00A26CA6" w:rsidP="00A26CA6">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9645C94" w14:textId="77777777" w:rsidR="00A26CA6" w:rsidRPr="00D7508E" w:rsidRDefault="00A26CA6" w:rsidP="00A26CA6">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0A406E23" w14:textId="77777777" w:rsidR="00A26CA6" w:rsidRPr="00D7508E" w:rsidRDefault="00A26CA6" w:rsidP="00A26CA6">
            <w:pPr>
              <w:spacing w:after="0"/>
              <w:ind w:left="0"/>
              <w:jc w:val="center"/>
              <w:rPr>
                <w:bCs/>
                <w:sz w:val="18"/>
                <w:szCs w:val="18"/>
                <w:lang w:val="en-US"/>
              </w:rPr>
            </w:pPr>
            <w:r w:rsidRPr="00D7508E">
              <w:rPr>
                <w:bCs/>
                <w:sz w:val="18"/>
                <w:szCs w:val="18"/>
                <w:lang w:val="en-US"/>
              </w:rPr>
              <w:t>(h)</w:t>
            </w:r>
          </w:p>
        </w:tc>
      </w:tr>
      <w:tr w:rsidR="00A26CA6" w14:paraId="791DBB7A" w14:textId="77777777" w:rsidTr="00A26CA6">
        <w:tc>
          <w:tcPr>
            <w:tcW w:w="12470" w:type="dxa"/>
            <w:gridSpan w:val="6"/>
            <w:tcBorders>
              <w:top w:val="single" w:sz="4" w:space="0" w:color="auto"/>
              <w:left w:val="single" w:sz="4" w:space="0" w:color="auto"/>
              <w:bottom w:val="single" w:sz="4" w:space="0" w:color="auto"/>
              <w:right w:val="single" w:sz="4" w:space="0" w:color="auto"/>
            </w:tcBorders>
          </w:tcPr>
          <w:p w14:paraId="4D598E8E" w14:textId="77777777" w:rsidR="00A26CA6" w:rsidRDefault="00A26CA6" w:rsidP="00A26CA6">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7FBEB6D2" w14:textId="77777777" w:rsidR="00A26CA6" w:rsidRDefault="00A26CA6" w:rsidP="00A26CA6">
            <w:pPr>
              <w:spacing w:after="0"/>
              <w:ind w:left="0"/>
              <w:jc w:val="center"/>
              <w:rPr>
                <w:b/>
                <w:color w:val="FF0000"/>
                <w:sz w:val="18"/>
                <w:szCs w:val="18"/>
                <w:lang w:val="en-US"/>
              </w:rPr>
            </w:pPr>
            <w:r>
              <w:rPr>
                <w:b/>
                <w:color w:val="FF0000"/>
                <w:sz w:val="18"/>
                <w:szCs w:val="18"/>
                <w:lang w:val="en-US"/>
              </w:rPr>
              <w:t>Severity x Likelihood = Risk Rating</w:t>
            </w:r>
          </w:p>
          <w:p w14:paraId="5278A34E" w14:textId="77777777" w:rsidR="00A26CA6" w:rsidRDefault="00A26CA6" w:rsidP="00A26CA6">
            <w:pPr>
              <w:spacing w:after="0"/>
              <w:ind w:left="0"/>
              <w:jc w:val="center"/>
              <w:rPr>
                <w:sz w:val="18"/>
                <w:szCs w:val="18"/>
                <w:lang w:val="en-US"/>
              </w:rPr>
            </w:pPr>
          </w:p>
        </w:tc>
      </w:tr>
      <w:tr w:rsidR="00A26CA6" w14:paraId="6DA26E7E" w14:textId="77777777" w:rsidTr="006E61FA">
        <w:tc>
          <w:tcPr>
            <w:tcW w:w="425" w:type="dxa"/>
            <w:tcBorders>
              <w:top w:val="single" w:sz="4" w:space="0" w:color="auto"/>
              <w:left w:val="single" w:sz="4" w:space="0" w:color="auto"/>
              <w:bottom w:val="single" w:sz="4" w:space="0" w:color="auto"/>
              <w:right w:val="single" w:sz="4" w:space="0" w:color="auto"/>
            </w:tcBorders>
            <w:hideMark/>
          </w:tcPr>
          <w:p w14:paraId="04AE36DA" w14:textId="77777777" w:rsidR="00A26CA6" w:rsidRDefault="00A26CA6" w:rsidP="00A26CA6">
            <w:pPr>
              <w:spacing w:after="0"/>
              <w:ind w:left="0"/>
              <w:jc w:val="center"/>
              <w:rPr>
                <w:sz w:val="18"/>
                <w:szCs w:val="18"/>
                <w:lang w:val="en-US"/>
              </w:rPr>
            </w:pPr>
          </w:p>
          <w:p w14:paraId="2A7B02AB" w14:textId="3EE651DE" w:rsidR="00A26CA6" w:rsidRDefault="00A26CA6" w:rsidP="00A26CA6">
            <w:pPr>
              <w:spacing w:after="0"/>
              <w:ind w:left="0"/>
              <w:jc w:val="center"/>
              <w:rPr>
                <w:sz w:val="18"/>
                <w:szCs w:val="18"/>
                <w:lang w:val="en-US"/>
              </w:rPr>
            </w:pPr>
            <w:r>
              <w:rPr>
                <w:sz w:val="18"/>
                <w:szCs w:val="18"/>
                <w:lang w:val="en-US"/>
              </w:rPr>
              <w:t>9</w:t>
            </w:r>
          </w:p>
        </w:tc>
        <w:tc>
          <w:tcPr>
            <w:tcW w:w="1277" w:type="dxa"/>
            <w:tcBorders>
              <w:top w:val="single" w:sz="4" w:space="0" w:color="auto"/>
              <w:left w:val="single" w:sz="4" w:space="0" w:color="auto"/>
              <w:bottom w:val="single" w:sz="4" w:space="0" w:color="auto"/>
              <w:right w:val="single" w:sz="4" w:space="0" w:color="auto"/>
            </w:tcBorders>
            <w:hideMark/>
          </w:tcPr>
          <w:p w14:paraId="4C2219CF" w14:textId="77777777" w:rsidR="00A26CA6" w:rsidRDefault="00A26CA6" w:rsidP="00A26CA6">
            <w:pPr>
              <w:spacing w:after="0"/>
              <w:ind w:left="0"/>
              <w:rPr>
                <w:sz w:val="16"/>
                <w:szCs w:val="16"/>
              </w:rPr>
            </w:pPr>
          </w:p>
          <w:p w14:paraId="5345032C" w14:textId="3CCF2690" w:rsidR="00A26CA6" w:rsidRDefault="00A26CA6" w:rsidP="00A26CA6">
            <w:pPr>
              <w:spacing w:after="0"/>
              <w:ind w:left="0"/>
              <w:rPr>
                <w:sz w:val="16"/>
                <w:szCs w:val="16"/>
                <w:lang w:val="en-US"/>
              </w:rPr>
            </w:pPr>
            <w:r>
              <w:rPr>
                <w:sz w:val="16"/>
                <w:szCs w:val="16"/>
                <w:lang w:val="en-US"/>
              </w:rPr>
              <w:t xml:space="preserve">Participants falling </w:t>
            </w:r>
            <w:r w:rsidR="006E61FA">
              <w:rPr>
                <w:sz w:val="16"/>
                <w:szCs w:val="16"/>
                <w:lang w:val="en-US"/>
              </w:rPr>
              <w:t>whilst circulating on Track</w:t>
            </w:r>
          </w:p>
          <w:p w14:paraId="0BA318C2" w14:textId="77777777" w:rsidR="00A26CA6" w:rsidRDefault="00A26CA6" w:rsidP="00A26CA6">
            <w:pPr>
              <w:spacing w:after="0"/>
              <w:ind w:left="0"/>
              <w:rPr>
                <w:sz w:val="16"/>
                <w:szCs w:val="16"/>
              </w:rPr>
            </w:pPr>
          </w:p>
          <w:p w14:paraId="0AF98167" w14:textId="77777777" w:rsidR="00A26CA6" w:rsidRPr="006E2AB2" w:rsidRDefault="00A26CA6" w:rsidP="00A26CA6">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20E6055E" w14:textId="77777777" w:rsidR="00A26CA6" w:rsidRPr="006E2AB2" w:rsidRDefault="00A26CA6" w:rsidP="00A26CA6">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3689C6C" w14:textId="77777777" w:rsidR="00A26CA6" w:rsidRDefault="00A26CA6" w:rsidP="00A26CA6">
            <w:pPr>
              <w:spacing w:after="0"/>
              <w:ind w:left="0"/>
              <w:rPr>
                <w:sz w:val="16"/>
                <w:szCs w:val="16"/>
                <w:lang w:val="en-US"/>
              </w:rPr>
            </w:pPr>
          </w:p>
          <w:p w14:paraId="4F45BAB1" w14:textId="77777777" w:rsidR="00A26CA6" w:rsidRDefault="00A26CA6" w:rsidP="00A26CA6">
            <w:pPr>
              <w:spacing w:after="0"/>
              <w:ind w:left="0"/>
              <w:rPr>
                <w:sz w:val="16"/>
                <w:szCs w:val="16"/>
                <w:lang w:val="en-US"/>
              </w:rPr>
            </w:pPr>
            <w:r>
              <w:rPr>
                <w:sz w:val="16"/>
                <w:szCs w:val="16"/>
                <w:lang w:val="en-US"/>
              </w:rPr>
              <w:t xml:space="preserve">Trainer </w:t>
            </w:r>
          </w:p>
          <w:p w14:paraId="411801E0" w14:textId="77777777" w:rsidR="00A26CA6" w:rsidRPr="006E2AB2" w:rsidRDefault="00A26CA6" w:rsidP="00A26CA6">
            <w:pPr>
              <w:spacing w:after="0"/>
              <w:ind w:left="0"/>
              <w:rPr>
                <w:sz w:val="16"/>
                <w:szCs w:val="16"/>
                <w:lang w:val="en-US"/>
              </w:rPr>
            </w:pPr>
            <w:r>
              <w:rPr>
                <w:sz w:val="16"/>
                <w:szCs w:val="16"/>
                <w:lang w:val="en-US"/>
              </w:rPr>
              <w:t xml:space="preserve">Participant </w:t>
            </w:r>
          </w:p>
          <w:p w14:paraId="510CC597" w14:textId="77777777" w:rsidR="00A26CA6" w:rsidRPr="006E2AB2" w:rsidRDefault="00A26CA6" w:rsidP="00A26CA6">
            <w:pPr>
              <w:spacing w:after="0"/>
              <w:ind w:left="0"/>
              <w:rPr>
                <w:sz w:val="16"/>
                <w:szCs w:val="16"/>
                <w:lang w:val="en-US"/>
              </w:rPr>
            </w:pPr>
          </w:p>
          <w:p w14:paraId="72051C2D" w14:textId="77777777" w:rsidR="00A26CA6" w:rsidRPr="006E2AB2" w:rsidRDefault="00A26CA6" w:rsidP="00A26CA6">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4916E0E2" w14:textId="77777777" w:rsidR="00A26CA6" w:rsidRDefault="00A26CA6" w:rsidP="00A26CA6">
            <w:pPr>
              <w:pStyle w:val="Heading3"/>
              <w:ind w:left="0"/>
              <w:rPr>
                <w:rFonts w:asciiTheme="minorHAnsi" w:hAnsiTheme="minorHAnsi" w:cstheme="minorHAnsi"/>
                <w:b w:val="0"/>
                <w:sz w:val="16"/>
                <w:szCs w:val="16"/>
              </w:rPr>
            </w:pPr>
          </w:p>
          <w:p w14:paraId="0DBE25BB" w14:textId="77777777" w:rsidR="00A26CA6" w:rsidRPr="00AB44C2" w:rsidRDefault="00A26CA6" w:rsidP="00A26CA6">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52BA326D" w14:textId="77777777" w:rsidR="00A26CA6" w:rsidRPr="00AB44C2" w:rsidRDefault="00A26CA6" w:rsidP="00A26CA6">
            <w:pPr>
              <w:pStyle w:val="Heading3"/>
              <w:ind w:left="0"/>
              <w:rPr>
                <w:rFonts w:asciiTheme="minorHAnsi" w:hAnsiTheme="minorHAnsi" w:cstheme="minorHAnsi"/>
                <w:b w:val="0"/>
                <w:sz w:val="16"/>
                <w:szCs w:val="16"/>
              </w:rPr>
            </w:pPr>
          </w:p>
          <w:p w14:paraId="4C2D61FA" w14:textId="77777777" w:rsidR="00A26CA6" w:rsidRDefault="00A26CA6" w:rsidP="00A26CA6">
            <w:pPr>
              <w:spacing w:after="0"/>
              <w:ind w:left="0"/>
              <w:rPr>
                <w:sz w:val="18"/>
                <w:szCs w:val="18"/>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0414A09F" w14:textId="77777777" w:rsidR="00A26CA6" w:rsidRDefault="00A26CA6" w:rsidP="00A26CA6">
            <w:pPr>
              <w:pStyle w:val="Heading3"/>
              <w:ind w:left="0"/>
              <w:rPr>
                <w:b w:val="0"/>
                <w:sz w:val="10"/>
                <w:szCs w:val="10"/>
              </w:rPr>
            </w:pPr>
          </w:p>
          <w:p w14:paraId="26629D59" w14:textId="77777777" w:rsidR="00A26CA6" w:rsidRDefault="00A26CA6" w:rsidP="00A26CA6">
            <w:pPr>
              <w:pStyle w:val="Heading3"/>
              <w:ind w:left="0"/>
              <w:rPr>
                <w:b w:val="0"/>
                <w:sz w:val="10"/>
                <w:szCs w:val="10"/>
              </w:rPr>
            </w:pPr>
          </w:p>
          <w:p w14:paraId="303B31E8" w14:textId="77777777" w:rsidR="00A26CA6" w:rsidRPr="00884B97" w:rsidRDefault="00A26CA6" w:rsidP="00A26CA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(governing body) follow UK Government advice / guidance </w:t>
            </w:r>
          </w:p>
          <w:p w14:paraId="69F64B33" w14:textId="77777777" w:rsidR="00A26CA6" w:rsidRPr="00884B97" w:rsidRDefault="00A26CA6" w:rsidP="00A26CA6">
            <w:pPr>
              <w:pStyle w:val="Heading3"/>
              <w:ind w:left="0"/>
              <w:rPr>
                <w:rFonts w:asciiTheme="minorHAnsi" w:hAnsiTheme="minorHAnsi" w:cstheme="minorHAnsi"/>
                <w:b w:val="0"/>
                <w:sz w:val="16"/>
                <w:szCs w:val="16"/>
              </w:rPr>
            </w:pPr>
          </w:p>
          <w:p w14:paraId="3CB06636" w14:textId="7C098896" w:rsidR="00F54BB5" w:rsidRDefault="00A26CA6" w:rsidP="00A26CA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884B97">
              <w:rPr>
                <w:rFonts w:asciiTheme="minorHAnsi" w:hAnsiTheme="minorHAnsi" w:cstheme="minorHAnsi"/>
                <w:b w:val="0"/>
                <w:sz w:val="16"/>
                <w:szCs w:val="16"/>
              </w:rPr>
              <w:br/>
            </w:r>
            <w:r w:rsidRPr="00884B97">
              <w:rPr>
                <w:rFonts w:asciiTheme="minorHAnsi" w:hAnsiTheme="minorHAnsi" w:cstheme="minorHAnsi"/>
                <w:b w:val="0"/>
                <w:sz w:val="16"/>
                <w:szCs w:val="16"/>
              </w:rPr>
              <w:br/>
            </w:r>
            <w:r w:rsidR="00F54BB5">
              <w:rPr>
                <w:rFonts w:asciiTheme="minorHAnsi" w:hAnsiTheme="minorHAnsi" w:cstheme="minorHAnsi"/>
                <w:b w:val="0"/>
                <w:sz w:val="16"/>
                <w:szCs w:val="16"/>
              </w:rPr>
              <w:t>NHS and emergency services</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 xml:space="preserve">NHS vaccine programme </w:t>
            </w:r>
            <w:r w:rsidR="00F54BB5">
              <w:rPr>
                <w:rFonts w:asciiTheme="minorHAnsi" w:hAnsiTheme="minorHAnsi" w:cstheme="minorHAnsi"/>
                <w:b w:val="0"/>
                <w:sz w:val="16"/>
                <w:szCs w:val="16"/>
              </w:rPr>
              <w:br/>
            </w:r>
          </w:p>
          <w:p w14:paraId="28AFCD07" w14:textId="3F47B325" w:rsidR="00A26CA6" w:rsidRDefault="00A26CA6" w:rsidP="00A26CA6">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Social distancing measures apply as per government advice / guidelines</w:t>
            </w:r>
            <w:r w:rsidRPr="00884B97">
              <w:rPr>
                <w:rFonts w:asciiTheme="minorHAnsi" w:hAnsiTheme="minorHAnsi" w:cstheme="minorHAnsi"/>
                <w:b w:val="0"/>
                <w:sz w:val="16"/>
                <w:szCs w:val="16"/>
              </w:rPr>
              <w:br/>
            </w:r>
            <w:r w:rsidRPr="00884B97">
              <w:rPr>
                <w:rFonts w:asciiTheme="minorHAnsi" w:hAnsiTheme="minorHAnsi" w:cstheme="minorHAnsi"/>
                <w:b w:val="0"/>
                <w:sz w:val="16"/>
                <w:szCs w:val="16"/>
              </w:rPr>
              <w:br/>
            </w:r>
            <w:r w:rsidRPr="00A26CA6">
              <w:rPr>
                <w:rFonts w:asciiTheme="minorHAnsi" w:hAnsiTheme="minorHAnsi" w:cstheme="minorHAnsi"/>
                <w:b w:val="0"/>
                <w:sz w:val="16"/>
                <w:szCs w:val="16"/>
              </w:rPr>
              <w:t xml:space="preserve">Social distancing measures apply as per government advice / guidelines </w:t>
            </w:r>
          </w:p>
          <w:p w14:paraId="5F9C22AD" w14:textId="59D8264C" w:rsidR="006E61FA" w:rsidRPr="006E61FA" w:rsidRDefault="006E61FA" w:rsidP="006E61FA">
            <w:pPr>
              <w:ind w:left="0"/>
              <w:rPr>
                <w:sz w:val="16"/>
                <w:szCs w:val="16"/>
              </w:rPr>
            </w:pPr>
            <w:r>
              <w:br/>
            </w:r>
            <w:r w:rsidRPr="006E61FA">
              <w:rPr>
                <w:sz w:val="16"/>
                <w:szCs w:val="16"/>
              </w:rPr>
              <w:t>On track activity to be held within confines of existing ACU permitted Test Day / Track Day</w:t>
            </w:r>
          </w:p>
          <w:p w14:paraId="3B38671D" w14:textId="1C7883FD" w:rsidR="00A26CA6" w:rsidRPr="006E2AB2" w:rsidRDefault="006E61FA" w:rsidP="006E61FA">
            <w:pPr>
              <w:ind w:left="0"/>
              <w:rPr>
                <w:sz w:val="16"/>
                <w:szCs w:val="16"/>
                <w:lang w:val="en-US"/>
              </w:rPr>
            </w:pPr>
            <w:r w:rsidRPr="006E61FA">
              <w:rPr>
                <w:sz w:val="16"/>
                <w:szCs w:val="16"/>
              </w:rPr>
              <w:t xml:space="preserve">Trained and competent Clerk of the Course and Race Control staff </w:t>
            </w:r>
            <w:r w:rsidRPr="006E61FA">
              <w:rPr>
                <w:sz w:val="16"/>
                <w:szCs w:val="16"/>
              </w:rPr>
              <w:br/>
            </w:r>
            <w:r w:rsidRPr="006E61FA">
              <w:rPr>
                <w:sz w:val="16"/>
                <w:szCs w:val="16"/>
              </w:rPr>
              <w:br/>
              <w:t>Trained and competent Marshals (with PPE)</w:t>
            </w:r>
            <w:r>
              <w:rPr>
                <w:sz w:val="16"/>
                <w:szCs w:val="16"/>
              </w:rPr>
              <w:br/>
            </w:r>
            <w:r>
              <w:rPr>
                <w:sz w:val="16"/>
                <w:szCs w:val="16"/>
              </w:rPr>
              <w:br/>
              <w:t>Trained and competent Medical Support (with PPE)</w:t>
            </w:r>
            <w:r w:rsidRPr="006E61FA">
              <w:rPr>
                <w:sz w:val="16"/>
                <w:szCs w:val="16"/>
              </w:rPr>
              <w:br/>
            </w:r>
            <w:r w:rsidRPr="006E61FA">
              <w:rPr>
                <w:sz w:val="16"/>
                <w:szCs w:val="16"/>
              </w:rPr>
              <w:br/>
              <w:t>Effective Radio Communication system around the Circuit</w:t>
            </w:r>
            <w:r w:rsidRPr="006E61FA">
              <w:rPr>
                <w:sz w:val="16"/>
                <w:szCs w:val="16"/>
              </w:rPr>
              <w:br/>
            </w:r>
            <w:r w:rsidRPr="006E61FA">
              <w:rPr>
                <w:sz w:val="16"/>
                <w:szCs w:val="16"/>
              </w:rPr>
              <w:br/>
              <w:t>Line of Sight Marshal points</w:t>
            </w:r>
            <w:r w:rsidRPr="006E61FA">
              <w:rPr>
                <w:sz w:val="16"/>
                <w:szCs w:val="16"/>
              </w:rPr>
              <w:br/>
            </w:r>
            <w:r w:rsidRPr="006E61FA">
              <w:rPr>
                <w:sz w:val="16"/>
                <w:szCs w:val="16"/>
              </w:rPr>
              <w:br/>
              <w:t>Competent Recovery staff with PPE</w:t>
            </w:r>
            <w:r w:rsidRPr="006E61FA">
              <w:rPr>
                <w:sz w:val="16"/>
                <w:szCs w:val="16"/>
              </w:rPr>
              <w:br/>
            </w:r>
            <w:r w:rsidRPr="006E61FA">
              <w:rPr>
                <w:sz w:val="16"/>
                <w:szCs w:val="16"/>
              </w:rPr>
              <w:br/>
              <w:t>Supplementary Regulations</w:t>
            </w:r>
          </w:p>
        </w:tc>
        <w:tc>
          <w:tcPr>
            <w:tcW w:w="2409" w:type="dxa"/>
            <w:tcBorders>
              <w:top w:val="single" w:sz="4" w:space="0" w:color="auto"/>
              <w:left w:val="single" w:sz="4" w:space="0" w:color="auto"/>
              <w:bottom w:val="single" w:sz="4" w:space="0" w:color="auto"/>
              <w:right w:val="single" w:sz="4" w:space="0" w:color="auto"/>
            </w:tcBorders>
          </w:tcPr>
          <w:p w14:paraId="45AAD500"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45BA367E" w14:textId="77777777" w:rsidR="003836C5" w:rsidRPr="00F33A46" w:rsidRDefault="003836C5" w:rsidP="003836C5">
            <w:pPr>
              <w:spacing w:after="0"/>
              <w:ind w:left="0"/>
              <w:rPr>
                <w:rFonts w:asciiTheme="minorHAnsi" w:hAnsiTheme="minorHAnsi" w:cstheme="minorHAnsi"/>
                <w:sz w:val="16"/>
                <w:szCs w:val="16"/>
              </w:rPr>
            </w:pPr>
          </w:p>
          <w:p w14:paraId="13C96348" w14:textId="77777777"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2FF27D06" w14:textId="77777777" w:rsidR="003836C5" w:rsidRPr="00800F64" w:rsidRDefault="003836C5" w:rsidP="003836C5">
            <w:pPr>
              <w:spacing w:after="0"/>
              <w:ind w:left="0"/>
              <w:rPr>
                <w:rFonts w:asciiTheme="minorHAnsi" w:hAnsiTheme="minorHAnsi" w:cstheme="minorHAnsi"/>
                <w:sz w:val="16"/>
                <w:szCs w:val="16"/>
              </w:rPr>
            </w:pPr>
          </w:p>
          <w:p w14:paraId="7DD893C8" w14:textId="04B32E0B" w:rsidR="00A26CA6"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78AA4E19" w14:textId="5C3F6DEA" w:rsidR="00A26CA6" w:rsidRDefault="003836C5" w:rsidP="00A26CA6">
            <w:pPr>
              <w:spacing w:after="0"/>
              <w:ind w:left="0"/>
              <w:jc w:val="center"/>
              <w:rPr>
                <w:sz w:val="18"/>
                <w:szCs w:val="18"/>
                <w:lang w:val="en-US"/>
              </w:rPr>
            </w:pPr>
            <w:r>
              <w:rPr>
                <w:sz w:val="18"/>
                <w:szCs w:val="18"/>
                <w:lang w:val="en-US"/>
              </w:rPr>
              <w:t>2x4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8830B65" w14:textId="2FEF86F7" w:rsidR="00A26CA6" w:rsidRDefault="003836C5" w:rsidP="00A26CA6">
            <w:pPr>
              <w:spacing w:after="0"/>
              <w:ind w:left="0"/>
              <w:jc w:val="center"/>
              <w:rPr>
                <w:sz w:val="18"/>
                <w:szCs w:val="18"/>
                <w:lang w:val="en-US"/>
              </w:rPr>
            </w:pPr>
            <w:r>
              <w:rPr>
                <w:sz w:val="18"/>
                <w:szCs w:val="18"/>
                <w:lang w:val="en-US"/>
              </w:rPr>
              <w:t>8</w:t>
            </w:r>
          </w:p>
        </w:tc>
        <w:tc>
          <w:tcPr>
            <w:tcW w:w="996" w:type="dxa"/>
            <w:tcBorders>
              <w:top w:val="single" w:sz="4" w:space="0" w:color="auto"/>
              <w:left w:val="single" w:sz="4" w:space="0" w:color="auto"/>
              <w:bottom w:val="single" w:sz="4" w:space="0" w:color="auto"/>
              <w:right w:val="single" w:sz="4" w:space="0" w:color="auto"/>
            </w:tcBorders>
            <w:shd w:val="clear" w:color="auto" w:fill="FFFF00"/>
            <w:hideMark/>
          </w:tcPr>
          <w:p w14:paraId="1658F457" w14:textId="15EF8023" w:rsidR="00A26CA6" w:rsidRDefault="006E61FA" w:rsidP="00A26CA6">
            <w:pPr>
              <w:spacing w:after="0"/>
              <w:ind w:left="0"/>
              <w:jc w:val="center"/>
              <w:rPr>
                <w:sz w:val="18"/>
                <w:szCs w:val="18"/>
                <w:lang w:val="en-US"/>
              </w:rPr>
            </w:pPr>
            <w:r>
              <w:rPr>
                <w:sz w:val="18"/>
                <w:szCs w:val="18"/>
                <w:lang w:val="en-US"/>
              </w:rPr>
              <w:t>Medium</w:t>
            </w:r>
          </w:p>
        </w:tc>
      </w:tr>
    </w:tbl>
    <w:p w14:paraId="1D64A68E" w14:textId="77777777" w:rsidR="00A26CA6" w:rsidRDefault="00A26CA6" w:rsidP="00884B97"/>
    <w:p w14:paraId="2076FF7D" w14:textId="10341D6E" w:rsidR="00A26CA6" w:rsidRDefault="00A26CA6" w:rsidP="00884B97"/>
    <w:p w14:paraId="3A59AF39" w14:textId="33E6456D" w:rsidR="00A26CA6" w:rsidRDefault="00A26CA6" w:rsidP="00884B97"/>
    <w:p w14:paraId="24022C5C" w14:textId="77777777" w:rsidR="00863680" w:rsidRDefault="00863680" w:rsidP="00884B97"/>
    <w:p w14:paraId="332C2C43" w14:textId="40AACCD9" w:rsidR="00A26CA6" w:rsidRDefault="00A26CA6" w:rsidP="00884B97"/>
    <w:p w14:paraId="738177BF" w14:textId="77777777" w:rsidR="00A26CA6" w:rsidRDefault="00A26CA6" w:rsidP="00884B97"/>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5525"/>
        <w:gridCol w:w="2409"/>
        <w:gridCol w:w="1134"/>
        <w:gridCol w:w="850"/>
        <w:gridCol w:w="147"/>
        <w:gridCol w:w="996"/>
      </w:tblGrid>
      <w:tr w:rsidR="00884B97" w:rsidRPr="00DF6956" w14:paraId="0E0C8E05"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090C310A" w14:textId="0021899C" w:rsidR="00884B97" w:rsidRPr="00DF6956" w:rsidRDefault="008D4D18" w:rsidP="00B67DA3">
            <w:pPr>
              <w:spacing w:after="0"/>
              <w:ind w:left="-113" w:right="28"/>
              <w:rPr>
                <w:b/>
                <w:sz w:val="20"/>
                <w:szCs w:val="20"/>
                <w:lang w:val="en-US"/>
              </w:rPr>
            </w:pPr>
            <w:r>
              <w:rPr>
                <w:b/>
                <w:sz w:val="18"/>
                <w:szCs w:val="18"/>
                <w:lang w:val="en-US"/>
              </w:rPr>
              <w:t xml:space="preserve"> </w:t>
            </w:r>
            <w:r w:rsidR="00884B97"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3C20BB9" w14:textId="77777777" w:rsidR="00884B97" w:rsidRPr="00DF6956" w:rsidRDefault="00884B97"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36488FCD" w14:textId="77777777" w:rsidR="00884B97" w:rsidRPr="00DF6956" w:rsidRDefault="00884B97"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18C16BEA" w14:textId="77777777" w:rsidR="00884B97" w:rsidRPr="00DF6956" w:rsidRDefault="00884B97" w:rsidP="00B67DA3">
            <w:pPr>
              <w:spacing w:after="0"/>
              <w:ind w:left="0"/>
              <w:jc w:val="center"/>
              <w:rPr>
                <w:b/>
                <w:sz w:val="20"/>
                <w:szCs w:val="20"/>
                <w:lang w:val="en-US"/>
              </w:rPr>
            </w:pPr>
            <w:r>
              <w:rPr>
                <w:b/>
                <w:sz w:val="20"/>
                <w:szCs w:val="20"/>
                <w:lang w:val="en-US"/>
              </w:rPr>
              <w:t>Consequence</w:t>
            </w:r>
          </w:p>
        </w:tc>
        <w:tc>
          <w:tcPr>
            <w:tcW w:w="5525" w:type="dxa"/>
            <w:tcBorders>
              <w:top w:val="single" w:sz="4" w:space="0" w:color="auto"/>
              <w:left w:val="single" w:sz="4" w:space="0" w:color="auto"/>
              <w:bottom w:val="single" w:sz="4" w:space="0" w:color="auto"/>
              <w:right w:val="single" w:sz="4" w:space="0" w:color="auto"/>
            </w:tcBorders>
            <w:hideMark/>
          </w:tcPr>
          <w:p w14:paraId="4F55AB93" w14:textId="77777777" w:rsidR="00884B97" w:rsidRPr="00DF6956" w:rsidRDefault="00884B97"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24A40FC1" w14:textId="77777777" w:rsidR="00884B97" w:rsidRDefault="00884B97" w:rsidP="00B67DA3">
            <w:pPr>
              <w:spacing w:after="0"/>
              <w:ind w:left="0"/>
              <w:jc w:val="center"/>
              <w:rPr>
                <w:b/>
                <w:sz w:val="20"/>
                <w:szCs w:val="20"/>
                <w:lang w:val="en-US"/>
              </w:rPr>
            </w:pPr>
            <w:r w:rsidRPr="00DF6956">
              <w:rPr>
                <w:b/>
                <w:sz w:val="20"/>
                <w:szCs w:val="20"/>
                <w:lang w:val="en-US"/>
              </w:rPr>
              <w:t xml:space="preserve">Additional Control </w:t>
            </w:r>
          </w:p>
          <w:p w14:paraId="44FD216D" w14:textId="77777777" w:rsidR="00884B97" w:rsidRPr="00DF6956" w:rsidRDefault="00884B97"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3DF822EC" w14:textId="77777777" w:rsidR="00884B97" w:rsidRPr="00DF6956" w:rsidRDefault="00884B97" w:rsidP="00B67DA3">
            <w:pPr>
              <w:spacing w:after="0"/>
              <w:ind w:left="0"/>
              <w:jc w:val="center"/>
              <w:rPr>
                <w:b/>
                <w:sz w:val="20"/>
                <w:szCs w:val="20"/>
                <w:lang w:val="en-US"/>
              </w:rPr>
            </w:pPr>
            <w:r w:rsidRPr="00DF6956">
              <w:rPr>
                <w:b/>
                <w:sz w:val="20"/>
                <w:szCs w:val="20"/>
                <w:lang w:val="en-US"/>
              </w:rPr>
              <w:t>Severity/</w:t>
            </w:r>
          </w:p>
          <w:p w14:paraId="736086C8" w14:textId="77777777" w:rsidR="00884B97" w:rsidRPr="00DF6956" w:rsidRDefault="00884B97"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591F98B2" w14:textId="77777777" w:rsidR="00884B97" w:rsidRPr="00DF6956" w:rsidRDefault="00884B97"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2C31D030" w14:textId="77777777" w:rsidR="00884B97" w:rsidRPr="00DF6956" w:rsidRDefault="00884B97" w:rsidP="00B67DA3">
            <w:pPr>
              <w:spacing w:after="0"/>
              <w:ind w:left="0"/>
              <w:jc w:val="center"/>
              <w:rPr>
                <w:b/>
                <w:sz w:val="20"/>
                <w:szCs w:val="20"/>
                <w:lang w:val="en-US"/>
              </w:rPr>
            </w:pPr>
            <w:r w:rsidRPr="00DF6956">
              <w:rPr>
                <w:b/>
                <w:sz w:val="20"/>
                <w:szCs w:val="20"/>
                <w:lang w:val="en-US"/>
              </w:rPr>
              <w:t>Priority</w:t>
            </w:r>
          </w:p>
        </w:tc>
      </w:tr>
      <w:tr w:rsidR="00884B97" w:rsidRPr="00D7508E" w14:paraId="6EEDC592"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12B0FB5C" w14:textId="77777777" w:rsidR="00884B97" w:rsidRPr="00D7508E" w:rsidRDefault="00884B97"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2AA7ABF9" w14:textId="77777777" w:rsidR="00884B97" w:rsidRPr="00D7508E" w:rsidRDefault="00884B97"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7D7D4818" w14:textId="77777777" w:rsidR="00884B97" w:rsidRPr="00D7508E" w:rsidRDefault="00884B97"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4A43BC5A" w14:textId="77777777" w:rsidR="00884B97" w:rsidRPr="00D7508E" w:rsidRDefault="00884B97" w:rsidP="00B67DA3">
            <w:pPr>
              <w:spacing w:after="0"/>
              <w:ind w:left="0"/>
              <w:jc w:val="center"/>
              <w:rPr>
                <w:bCs/>
                <w:sz w:val="18"/>
                <w:szCs w:val="18"/>
                <w:lang w:val="en-US"/>
              </w:rPr>
            </w:pPr>
          </w:p>
        </w:tc>
        <w:tc>
          <w:tcPr>
            <w:tcW w:w="5525" w:type="dxa"/>
            <w:tcBorders>
              <w:top w:val="single" w:sz="4" w:space="0" w:color="auto"/>
              <w:left w:val="single" w:sz="4" w:space="0" w:color="auto"/>
              <w:bottom w:val="single" w:sz="4" w:space="0" w:color="auto"/>
              <w:right w:val="single" w:sz="4" w:space="0" w:color="auto"/>
            </w:tcBorders>
          </w:tcPr>
          <w:p w14:paraId="239D9772" w14:textId="77777777" w:rsidR="00884B97" w:rsidRPr="00D7508E" w:rsidRDefault="00884B97"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6FC7C694" w14:textId="77777777" w:rsidR="00884B97" w:rsidRPr="00D7508E" w:rsidRDefault="00884B97"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5E1A179F" w14:textId="77777777" w:rsidR="00884B97" w:rsidRPr="00D7508E" w:rsidRDefault="00884B97"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A091258" w14:textId="77777777" w:rsidR="00884B97" w:rsidRPr="00D7508E" w:rsidRDefault="00884B97"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39117CCE" w14:textId="77777777" w:rsidR="00884B97" w:rsidRPr="00D7508E" w:rsidRDefault="00884B97" w:rsidP="00B67DA3">
            <w:pPr>
              <w:spacing w:after="0"/>
              <w:ind w:left="0"/>
              <w:jc w:val="center"/>
              <w:rPr>
                <w:bCs/>
                <w:sz w:val="18"/>
                <w:szCs w:val="18"/>
                <w:lang w:val="en-US"/>
              </w:rPr>
            </w:pPr>
            <w:r w:rsidRPr="00D7508E">
              <w:rPr>
                <w:bCs/>
                <w:sz w:val="18"/>
                <w:szCs w:val="18"/>
                <w:lang w:val="en-US"/>
              </w:rPr>
              <w:t>(h)</w:t>
            </w:r>
          </w:p>
        </w:tc>
      </w:tr>
      <w:tr w:rsidR="00884B97" w14:paraId="2ACA6726" w14:textId="77777777" w:rsidTr="00B67DA3">
        <w:tc>
          <w:tcPr>
            <w:tcW w:w="12470" w:type="dxa"/>
            <w:gridSpan w:val="6"/>
            <w:tcBorders>
              <w:top w:val="single" w:sz="4" w:space="0" w:color="auto"/>
              <w:left w:val="single" w:sz="4" w:space="0" w:color="auto"/>
              <w:bottom w:val="single" w:sz="4" w:space="0" w:color="auto"/>
              <w:right w:val="single" w:sz="4" w:space="0" w:color="auto"/>
            </w:tcBorders>
          </w:tcPr>
          <w:p w14:paraId="32C170F8" w14:textId="77777777" w:rsidR="00884B97" w:rsidRDefault="00884B97"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4217A88B" w14:textId="77777777" w:rsidR="00884B97" w:rsidRDefault="00884B97" w:rsidP="00B67DA3">
            <w:pPr>
              <w:spacing w:after="0"/>
              <w:ind w:left="0"/>
              <w:jc w:val="center"/>
              <w:rPr>
                <w:b/>
                <w:color w:val="FF0000"/>
                <w:sz w:val="18"/>
                <w:szCs w:val="18"/>
                <w:lang w:val="en-US"/>
              </w:rPr>
            </w:pPr>
            <w:r>
              <w:rPr>
                <w:b/>
                <w:color w:val="FF0000"/>
                <w:sz w:val="18"/>
                <w:szCs w:val="18"/>
                <w:lang w:val="en-US"/>
              </w:rPr>
              <w:t>Severity x Likelihood = Risk Rating</w:t>
            </w:r>
          </w:p>
          <w:p w14:paraId="20A9BD28" w14:textId="77777777" w:rsidR="00884B97" w:rsidRDefault="00884B97" w:rsidP="00B67DA3">
            <w:pPr>
              <w:spacing w:after="0"/>
              <w:ind w:left="0"/>
              <w:jc w:val="center"/>
              <w:rPr>
                <w:sz w:val="18"/>
                <w:szCs w:val="18"/>
                <w:lang w:val="en-US"/>
              </w:rPr>
            </w:pPr>
          </w:p>
        </w:tc>
      </w:tr>
      <w:tr w:rsidR="00884B97" w14:paraId="5E3D43AF"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31E3D873" w14:textId="77777777" w:rsidR="00884B97" w:rsidRDefault="00884B97" w:rsidP="00B67DA3">
            <w:pPr>
              <w:spacing w:after="0"/>
              <w:ind w:left="0"/>
              <w:jc w:val="center"/>
              <w:rPr>
                <w:sz w:val="18"/>
                <w:szCs w:val="18"/>
                <w:lang w:val="en-US"/>
              </w:rPr>
            </w:pPr>
          </w:p>
          <w:p w14:paraId="0CF37DBC" w14:textId="100E59E8" w:rsidR="00884B97" w:rsidRDefault="00A26CA6" w:rsidP="00B67DA3">
            <w:pPr>
              <w:spacing w:after="0"/>
              <w:ind w:left="0"/>
              <w:jc w:val="center"/>
              <w:rPr>
                <w:sz w:val="18"/>
                <w:szCs w:val="18"/>
                <w:lang w:val="en-US"/>
              </w:rPr>
            </w:pPr>
            <w:r>
              <w:rPr>
                <w:sz w:val="18"/>
                <w:szCs w:val="18"/>
                <w:lang w:val="en-US"/>
              </w:rPr>
              <w:t>10</w:t>
            </w:r>
          </w:p>
        </w:tc>
        <w:tc>
          <w:tcPr>
            <w:tcW w:w="1277" w:type="dxa"/>
            <w:tcBorders>
              <w:top w:val="single" w:sz="4" w:space="0" w:color="auto"/>
              <w:left w:val="single" w:sz="4" w:space="0" w:color="auto"/>
              <w:bottom w:val="single" w:sz="4" w:space="0" w:color="auto"/>
              <w:right w:val="single" w:sz="4" w:space="0" w:color="auto"/>
            </w:tcBorders>
            <w:hideMark/>
          </w:tcPr>
          <w:p w14:paraId="742B537C" w14:textId="77777777" w:rsidR="00884B97" w:rsidRDefault="00884B97" w:rsidP="00B67DA3">
            <w:pPr>
              <w:spacing w:after="0"/>
              <w:ind w:left="0"/>
              <w:rPr>
                <w:sz w:val="16"/>
                <w:szCs w:val="16"/>
              </w:rPr>
            </w:pPr>
          </w:p>
          <w:p w14:paraId="439A04C6" w14:textId="364F3AEA" w:rsidR="00884B97" w:rsidRDefault="00884B97" w:rsidP="00B67DA3">
            <w:pPr>
              <w:spacing w:after="0"/>
              <w:ind w:left="0"/>
              <w:rPr>
                <w:sz w:val="16"/>
                <w:szCs w:val="16"/>
                <w:lang w:val="en-US"/>
              </w:rPr>
            </w:pPr>
            <w:r>
              <w:rPr>
                <w:sz w:val="16"/>
                <w:szCs w:val="16"/>
                <w:lang w:val="en-US"/>
              </w:rPr>
              <w:t>Food</w:t>
            </w:r>
            <w:r w:rsidR="008D2C47">
              <w:rPr>
                <w:sz w:val="16"/>
                <w:szCs w:val="16"/>
                <w:lang w:val="en-US"/>
              </w:rPr>
              <w:t xml:space="preserve"> / </w:t>
            </w:r>
            <w:r>
              <w:rPr>
                <w:sz w:val="16"/>
                <w:szCs w:val="16"/>
                <w:lang w:val="en-US"/>
              </w:rPr>
              <w:t xml:space="preserve">beverages </w:t>
            </w:r>
          </w:p>
          <w:p w14:paraId="0043C36A" w14:textId="77777777" w:rsidR="008D2C47" w:rsidRDefault="008D2C47" w:rsidP="00B67DA3">
            <w:pPr>
              <w:spacing w:after="0"/>
              <w:ind w:left="0"/>
              <w:rPr>
                <w:sz w:val="16"/>
                <w:szCs w:val="16"/>
              </w:rPr>
            </w:pPr>
          </w:p>
          <w:p w14:paraId="6A5F826B" w14:textId="77777777" w:rsidR="008D2C47" w:rsidRDefault="008D2C47" w:rsidP="00B67DA3">
            <w:pPr>
              <w:spacing w:after="0"/>
              <w:ind w:left="0"/>
              <w:rPr>
                <w:sz w:val="16"/>
                <w:szCs w:val="16"/>
              </w:rPr>
            </w:pPr>
          </w:p>
          <w:p w14:paraId="06B60456" w14:textId="42AC6305" w:rsidR="00884B97" w:rsidRPr="006E2AB2" w:rsidRDefault="00884B97" w:rsidP="00B67DA3">
            <w:pPr>
              <w:spacing w:after="0"/>
              <w:ind w:left="0"/>
              <w:rPr>
                <w:sz w:val="16"/>
                <w:szCs w:val="16"/>
                <w:lang w:val="en-US"/>
              </w:rPr>
            </w:pPr>
            <w:r w:rsidRPr="006E2AB2">
              <w:rPr>
                <w:sz w:val="16"/>
                <w:szCs w:val="16"/>
              </w:rPr>
              <w:t>Spread of infection</w:t>
            </w:r>
            <w:r w:rsidRPr="006E2AB2">
              <w:rPr>
                <w:sz w:val="16"/>
                <w:szCs w:val="16"/>
              </w:rPr>
              <w:br/>
            </w:r>
            <w:r w:rsidRPr="006E2AB2">
              <w:rPr>
                <w:sz w:val="16"/>
                <w:szCs w:val="16"/>
              </w:rPr>
              <w:br/>
              <w:t xml:space="preserve">Risk of contracting virus </w:t>
            </w:r>
          </w:p>
          <w:p w14:paraId="0FD11A02" w14:textId="77777777" w:rsidR="00884B97" w:rsidRPr="006E2AB2" w:rsidRDefault="00884B97" w:rsidP="00B67DA3">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63DF6C22" w14:textId="77777777" w:rsidR="00884B97" w:rsidRDefault="00884B97" w:rsidP="00B67DA3">
            <w:pPr>
              <w:spacing w:after="0"/>
              <w:ind w:left="0"/>
              <w:rPr>
                <w:sz w:val="16"/>
                <w:szCs w:val="16"/>
                <w:lang w:val="en-US"/>
              </w:rPr>
            </w:pPr>
          </w:p>
          <w:p w14:paraId="59D9CD0B" w14:textId="2AC4BC75" w:rsidR="00884B97" w:rsidRDefault="008D2C47" w:rsidP="00884B97">
            <w:pPr>
              <w:spacing w:after="0"/>
              <w:ind w:left="0"/>
              <w:rPr>
                <w:sz w:val="16"/>
                <w:szCs w:val="16"/>
                <w:lang w:val="en-US"/>
              </w:rPr>
            </w:pPr>
            <w:r>
              <w:rPr>
                <w:sz w:val="16"/>
                <w:szCs w:val="16"/>
                <w:lang w:val="en-US"/>
              </w:rPr>
              <w:t xml:space="preserve">Trainer </w:t>
            </w:r>
          </w:p>
          <w:p w14:paraId="587E9697" w14:textId="1C5A06B6" w:rsidR="008D2C47" w:rsidRPr="006E2AB2" w:rsidRDefault="008D2C47" w:rsidP="00884B97">
            <w:pPr>
              <w:spacing w:after="0"/>
              <w:ind w:left="0"/>
              <w:rPr>
                <w:sz w:val="16"/>
                <w:szCs w:val="16"/>
                <w:lang w:val="en-US"/>
              </w:rPr>
            </w:pPr>
            <w:r>
              <w:rPr>
                <w:sz w:val="16"/>
                <w:szCs w:val="16"/>
                <w:lang w:val="en-US"/>
              </w:rPr>
              <w:t xml:space="preserve">Participant </w:t>
            </w:r>
          </w:p>
          <w:p w14:paraId="139C166F" w14:textId="77777777" w:rsidR="00884B97" w:rsidRPr="006E2AB2" w:rsidRDefault="00884B97" w:rsidP="00884B97">
            <w:pPr>
              <w:spacing w:after="0"/>
              <w:ind w:left="0"/>
              <w:rPr>
                <w:sz w:val="16"/>
                <w:szCs w:val="16"/>
                <w:lang w:val="en-US"/>
              </w:rPr>
            </w:pPr>
          </w:p>
          <w:p w14:paraId="5613B3B9" w14:textId="77777777" w:rsidR="00884B97" w:rsidRPr="006E2AB2" w:rsidRDefault="00884B97" w:rsidP="00884B97">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4CE2A2D0" w14:textId="77777777" w:rsidR="00884B97" w:rsidRDefault="00884B97" w:rsidP="00B67DA3">
            <w:pPr>
              <w:pStyle w:val="Heading3"/>
              <w:ind w:left="0"/>
              <w:rPr>
                <w:rFonts w:asciiTheme="minorHAnsi" w:hAnsiTheme="minorHAnsi" w:cstheme="minorHAnsi"/>
                <w:b w:val="0"/>
                <w:sz w:val="16"/>
                <w:szCs w:val="16"/>
              </w:rPr>
            </w:pPr>
          </w:p>
          <w:p w14:paraId="2D8CE0E7" w14:textId="77777777" w:rsidR="00884B97" w:rsidRPr="00AB44C2" w:rsidRDefault="00884B97" w:rsidP="00B67DA3">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109CC182" w14:textId="77777777" w:rsidR="00884B97" w:rsidRPr="00AB44C2" w:rsidRDefault="00884B97" w:rsidP="00B67DA3">
            <w:pPr>
              <w:pStyle w:val="Heading3"/>
              <w:ind w:left="0"/>
              <w:rPr>
                <w:rFonts w:asciiTheme="minorHAnsi" w:hAnsiTheme="minorHAnsi" w:cstheme="minorHAnsi"/>
                <w:b w:val="0"/>
                <w:sz w:val="16"/>
                <w:szCs w:val="16"/>
              </w:rPr>
            </w:pPr>
          </w:p>
          <w:p w14:paraId="68B8458E" w14:textId="77777777" w:rsidR="00884B97" w:rsidRDefault="00884B97" w:rsidP="00B67DA3">
            <w:pPr>
              <w:spacing w:after="0"/>
              <w:ind w:left="0"/>
              <w:rPr>
                <w:sz w:val="18"/>
                <w:szCs w:val="18"/>
                <w:lang w:val="en-US"/>
              </w:rPr>
            </w:pPr>
            <w:r w:rsidRPr="00AB44C2">
              <w:rPr>
                <w:rFonts w:asciiTheme="minorHAnsi" w:hAnsiTheme="minorHAnsi" w:cstheme="minorHAnsi"/>
                <w:sz w:val="16"/>
                <w:szCs w:val="16"/>
              </w:rPr>
              <w:t xml:space="preserve">Individuals become ill / seriously ill or die from Covid-19 virus. </w:t>
            </w:r>
            <w:r w:rsidRPr="00AB44C2">
              <w:rPr>
                <w:rFonts w:asciiTheme="minorHAnsi" w:hAnsiTheme="minorHAnsi" w:cstheme="minorHAnsi"/>
                <w:sz w:val="16"/>
                <w:szCs w:val="16"/>
              </w:rPr>
              <w:br/>
            </w:r>
            <w:r w:rsidRPr="00AB44C2">
              <w:rPr>
                <w:rFonts w:asciiTheme="minorHAnsi" w:hAnsiTheme="minorHAnsi" w:cstheme="minorHAnsi"/>
                <w:sz w:val="16"/>
                <w:szCs w:val="16"/>
              </w:rPr>
              <w:b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p>
        </w:tc>
        <w:tc>
          <w:tcPr>
            <w:tcW w:w="5525" w:type="dxa"/>
            <w:tcBorders>
              <w:top w:val="single" w:sz="4" w:space="0" w:color="auto"/>
              <w:left w:val="single" w:sz="4" w:space="0" w:color="auto"/>
              <w:bottom w:val="single" w:sz="4" w:space="0" w:color="auto"/>
              <w:right w:val="single" w:sz="4" w:space="0" w:color="auto"/>
            </w:tcBorders>
          </w:tcPr>
          <w:p w14:paraId="005154AC" w14:textId="77777777" w:rsidR="00884B97" w:rsidRDefault="00884B97" w:rsidP="00B67DA3">
            <w:pPr>
              <w:pStyle w:val="Heading3"/>
              <w:ind w:left="0"/>
              <w:rPr>
                <w:b w:val="0"/>
                <w:sz w:val="10"/>
                <w:szCs w:val="10"/>
              </w:rPr>
            </w:pPr>
          </w:p>
          <w:p w14:paraId="262A523E" w14:textId="77777777" w:rsidR="00884B97" w:rsidRDefault="00884B97" w:rsidP="00884B97">
            <w:pPr>
              <w:pStyle w:val="Heading3"/>
              <w:ind w:left="0"/>
              <w:rPr>
                <w:b w:val="0"/>
                <w:sz w:val="10"/>
                <w:szCs w:val="10"/>
              </w:rPr>
            </w:pPr>
          </w:p>
          <w:p w14:paraId="40A1C899" w14:textId="77777777" w:rsidR="00884B97" w:rsidRPr="00884B97" w:rsidRDefault="00884B97" w:rsidP="00884B97">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(governing body) follow UK Government advice / guidance </w:t>
            </w:r>
          </w:p>
          <w:p w14:paraId="199978A4" w14:textId="77777777" w:rsidR="00884B97" w:rsidRPr="00884B97" w:rsidRDefault="00884B97" w:rsidP="00884B97">
            <w:pPr>
              <w:pStyle w:val="Heading3"/>
              <w:ind w:left="0"/>
              <w:rPr>
                <w:rFonts w:asciiTheme="minorHAnsi" w:hAnsiTheme="minorHAnsi" w:cstheme="minorHAnsi"/>
                <w:b w:val="0"/>
                <w:sz w:val="16"/>
                <w:szCs w:val="16"/>
              </w:rPr>
            </w:pPr>
          </w:p>
          <w:p w14:paraId="10DDF261" w14:textId="2B9A8F14" w:rsidR="00F54BB5" w:rsidRDefault="00884B97" w:rsidP="00884B97">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884B97">
              <w:rPr>
                <w:rFonts w:asciiTheme="minorHAnsi" w:hAnsiTheme="minorHAnsi" w:cstheme="minorHAnsi"/>
                <w:b w:val="0"/>
                <w:sz w:val="16"/>
                <w:szCs w:val="16"/>
              </w:rPr>
              <w:br/>
            </w:r>
            <w:r w:rsidRPr="00884B97">
              <w:rPr>
                <w:rFonts w:asciiTheme="minorHAnsi" w:hAnsiTheme="minorHAnsi" w:cstheme="minorHAnsi"/>
                <w:b w:val="0"/>
                <w:sz w:val="16"/>
                <w:szCs w:val="16"/>
              </w:rPr>
              <w:br/>
            </w:r>
            <w:r w:rsidR="00F54BB5">
              <w:rPr>
                <w:rFonts w:asciiTheme="minorHAnsi" w:hAnsiTheme="minorHAnsi" w:cstheme="minorHAnsi"/>
                <w:b w:val="0"/>
                <w:sz w:val="16"/>
                <w:szCs w:val="16"/>
              </w:rPr>
              <w:t>NHS and emergency services</w:t>
            </w:r>
            <w:r w:rsidR="00F54BB5">
              <w:rPr>
                <w:rFonts w:asciiTheme="minorHAnsi" w:hAnsiTheme="minorHAnsi" w:cstheme="minorHAnsi"/>
                <w:b w:val="0"/>
                <w:sz w:val="16"/>
                <w:szCs w:val="16"/>
              </w:rPr>
              <w:br/>
            </w:r>
            <w:r w:rsidR="00F54BB5">
              <w:rPr>
                <w:rFonts w:asciiTheme="minorHAnsi" w:hAnsiTheme="minorHAnsi" w:cstheme="minorHAnsi"/>
                <w:b w:val="0"/>
                <w:sz w:val="16"/>
                <w:szCs w:val="16"/>
              </w:rPr>
              <w:br/>
              <w:t xml:space="preserve">NHS vaccine programme </w:t>
            </w:r>
            <w:r w:rsidR="00F54BB5">
              <w:rPr>
                <w:rFonts w:asciiTheme="minorHAnsi" w:hAnsiTheme="minorHAnsi" w:cstheme="minorHAnsi"/>
                <w:b w:val="0"/>
                <w:sz w:val="16"/>
                <w:szCs w:val="16"/>
              </w:rPr>
              <w:br/>
            </w:r>
          </w:p>
          <w:p w14:paraId="2FB5E400" w14:textId="0E6D4432" w:rsidR="00884B97" w:rsidRPr="00884B97" w:rsidRDefault="00884B97" w:rsidP="00884B97">
            <w:pPr>
              <w:pStyle w:val="Heading3"/>
              <w:ind w:left="0"/>
              <w:rPr>
                <w:rFonts w:asciiTheme="minorHAnsi" w:hAnsiTheme="minorHAnsi" w:cstheme="minorHAnsi"/>
                <w:b w:val="0"/>
                <w:sz w:val="16"/>
                <w:szCs w:val="16"/>
              </w:rPr>
            </w:pPr>
            <w:r w:rsidRPr="00884B97">
              <w:rPr>
                <w:rFonts w:asciiTheme="minorHAnsi" w:hAnsiTheme="minorHAnsi" w:cstheme="minorHAnsi"/>
                <w:b w:val="0"/>
                <w:sz w:val="16"/>
                <w:szCs w:val="16"/>
              </w:rPr>
              <w:t>Social distancing measures apply as per government advice / guidelines</w:t>
            </w:r>
            <w:r w:rsidRPr="00884B97">
              <w:rPr>
                <w:rFonts w:asciiTheme="minorHAnsi" w:hAnsiTheme="minorHAnsi" w:cstheme="minorHAnsi"/>
                <w:b w:val="0"/>
                <w:sz w:val="16"/>
                <w:szCs w:val="16"/>
              </w:rPr>
              <w:br/>
            </w:r>
            <w:r w:rsidRPr="00884B97">
              <w:rPr>
                <w:rFonts w:asciiTheme="minorHAnsi" w:hAnsiTheme="minorHAnsi" w:cstheme="minorHAnsi"/>
                <w:b w:val="0"/>
                <w:sz w:val="16"/>
                <w:szCs w:val="16"/>
              </w:rPr>
              <w:br/>
            </w:r>
            <w:r w:rsidR="008D2C47">
              <w:rPr>
                <w:rFonts w:asciiTheme="minorHAnsi" w:hAnsiTheme="minorHAnsi" w:cstheme="minorHAnsi"/>
                <w:b w:val="0"/>
                <w:sz w:val="16"/>
                <w:szCs w:val="16"/>
              </w:rPr>
              <w:t xml:space="preserve">Trainer / Coach / participant </w:t>
            </w:r>
            <w:r w:rsidRPr="00884B97">
              <w:rPr>
                <w:rFonts w:asciiTheme="minorHAnsi" w:hAnsiTheme="minorHAnsi" w:cstheme="minorHAnsi"/>
                <w:b w:val="0"/>
                <w:sz w:val="16"/>
                <w:szCs w:val="16"/>
              </w:rPr>
              <w:t xml:space="preserve">to provide own food / beverages </w:t>
            </w:r>
          </w:p>
          <w:p w14:paraId="6FF8A538" w14:textId="77777777" w:rsidR="00884B97" w:rsidRPr="00884B97" w:rsidRDefault="00884B97" w:rsidP="00884B97">
            <w:pPr>
              <w:pStyle w:val="Heading3"/>
              <w:ind w:left="0"/>
              <w:rPr>
                <w:rFonts w:asciiTheme="minorHAnsi" w:hAnsiTheme="minorHAnsi" w:cstheme="minorHAnsi"/>
                <w:b w:val="0"/>
                <w:sz w:val="16"/>
                <w:szCs w:val="16"/>
              </w:rPr>
            </w:pPr>
          </w:p>
          <w:p w14:paraId="5355FFF2" w14:textId="77777777" w:rsidR="003836C5" w:rsidRDefault="003836C5" w:rsidP="00884B97">
            <w:pPr>
              <w:ind w:left="0"/>
              <w:rPr>
                <w:rFonts w:asciiTheme="minorHAnsi" w:hAnsiTheme="minorHAnsi" w:cstheme="minorHAnsi"/>
                <w:sz w:val="16"/>
                <w:szCs w:val="16"/>
              </w:rPr>
            </w:pPr>
            <w:r>
              <w:rPr>
                <w:rFonts w:asciiTheme="minorHAnsi" w:hAnsiTheme="minorHAnsi" w:cstheme="minorHAnsi"/>
                <w:sz w:val="16"/>
                <w:szCs w:val="16"/>
              </w:rPr>
              <w:t xml:space="preserve">Outside food vendors may be admitted to the venue.  Organiser to request a copy of the Vendors risk assessment to satisfy suitable protocols and processes will be put in place. </w:t>
            </w:r>
          </w:p>
          <w:p w14:paraId="12462C0E" w14:textId="2548D1C4" w:rsidR="00884B97" w:rsidRPr="00884B97" w:rsidRDefault="00884B97" w:rsidP="00884B97">
            <w:pPr>
              <w:ind w:left="0"/>
              <w:rPr>
                <w:rFonts w:asciiTheme="minorHAnsi" w:hAnsiTheme="minorHAnsi" w:cstheme="minorHAnsi"/>
                <w:sz w:val="16"/>
                <w:szCs w:val="16"/>
              </w:rPr>
            </w:pPr>
            <w:r>
              <w:rPr>
                <w:rFonts w:asciiTheme="minorHAnsi" w:hAnsiTheme="minorHAnsi" w:cstheme="minorHAnsi"/>
                <w:sz w:val="16"/>
                <w:szCs w:val="16"/>
              </w:rPr>
              <w:t xml:space="preserve">Hand sanitizer made available </w:t>
            </w:r>
            <w:r>
              <w:rPr>
                <w:rFonts w:asciiTheme="minorHAnsi" w:hAnsiTheme="minorHAnsi" w:cstheme="minorHAnsi"/>
                <w:sz w:val="16"/>
                <w:szCs w:val="16"/>
              </w:rPr>
              <w:br/>
            </w:r>
            <w:r>
              <w:rPr>
                <w:rFonts w:asciiTheme="minorHAnsi" w:hAnsiTheme="minorHAnsi" w:cstheme="minorHAnsi"/>
                <w:sz w:val="16"/>
                <w:szCs w:val="16"/>
              </w:rPr>
              <w:br/>
            </w:r>
            <w:r w:rsidRPr="00884B97">
              <w:rPr>
                <w:rFonts w:asciiTheme="minorHAnsi" w:hAnsiTheme="minorHAnsi" w:cstheme="minorHAnsi"/>
                <w:sz w:val="16"/>
                <w:szCs w:val="16"/>
              </w:rPr>
              <w:br/>
            </w:r>
          </w:p>
          <w:p w14:paraId="2914DAB2" w14:textId="77777777" w:rsidR="00884B97" w:rsidRPr="00884B97" w:rsidRDefault="00884B97" w:rsidP="00B67DA3">
            <w:pPr>
              <w:ind w:left="0"/>
              <w:rPr>
                <w:rFonts w:asciiTheme="minorHAnsi" w:eastAsia="Times New Roman" w:hAnsiTheme="minorHAnsi" w:cstheme="minorHAnsi"/>
                <w:bCs/>
              </w:rPr>
            </w:pPr>
          </w:p>
          <w:p w14:paraId="2016AEB1" w14:textId="77777777" w:rsidR="00884B97" w:rsidRPr="006E2AB2" w:rsidRDefault="00884B97" w:rsidP="00B67DA3">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33086938" w14:textId="77777777" w:rsidR="003836C5" w:rsidRPr="00F33A46" w:rsidRDefault="003836C5" w:rsidP="003836C5">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64B9608F" w14:textId="77777777" w:rsidR="003836C5" w:rsidRPr="00F33A46" w:rsidRDefault="003836C5" w:rsidP="003836C5">
            <w:pPr>
              <w:spacing w:after="0"/>
              <w:ind w:left="0"/>
              <w:rPr>
                <w:rFonts w:asciiTheme="minorHAnsi" w:hAnsiTheme="minorHAnsi" w:cstheme="minorHAnsi"/>
                <w:sz w:val="16"/>
                <w:szCs w:val="16"/>
              </w:rPr>
            </w:pPr>
          </w:p>
          <w:p w14:paraId="36BA3846" w14:textId="0489A273" w:rsidR="003836C5" w:rsidRPr="00800F64" w:rsidRDefault="003836C5" w:rsidP="003836C5">
            <w:pPr>
              <w:spacing w:after="0"/>
              <w:ind w:left="0"/>
              <w:rPr>
                <w:rFonts w:asciiTheme="minorHAnsi" w:hAnsiTheme="minorHAnsi" w:cstheme="minorHAnsi"/>
                <w:sz w:val="16"/>
                <w:szCs w:val="16"/>
              </w:rPr>
            </w:pPr>
            <w:r w:rsidRPr="00800F64">
              <w:rPr>
                <w:rFonts w:asciiTheme="minorHAnsi" w:hAnsiTheme="minorHAnsi" w:cstheme="minorHAnsi"/>
                <w:sz w:val="16"/>
                <w:szCs w:val="16"/>
              </w:rPr>
              <w:t>Organis</w:t>
            </w:r>
            <w:r>
              <w:rPr>
                <w:rFonts w:asciiTheme="minorHAnsi" w:hAnsiTheme="minorHAnsi" w:cstheme="minorHAnsi"/>
                <w:sz w:val="16"/>
                <w:szCs w:val="16"/>
              </w:rPr>
              <w:t>er</w:t>
            </w:r>
            <w:r w:rsidRPr="00800F64">
              <w:rPr>
                <w:rFonts w:asciiTheme="minorHAnsi" w:hAnsiTheme="minorHAnsi" w:cstheme="minorHAnsi"/>
                <w:sz w:val="16"/>
                <w:szCs w:val="16"/>
              </w:rPr>
              <w:t xml:space="preserve"> continue</w:t>
            </w:r>
            <w:r>
              <w:rPr>
                <w:rFonts w:asciiTheme="minorHAnsi" w:hAnsiTheme="minorHAnsi" w:cstheme="minorHAnsi"/>
                <w:sz w:val="16"/>
                <w:szCs w:val="16"/>
              </w:rPr>
              <w:t>s</w:t>
            </w:r>
            <w:r w:rsidRPr="00800F64">
              <w:rPr>
                <w:rFonts w:asciiTheme="minorHAnsi" w:hAnsiTheme="minorHAnsi" w:cstheme="minorHAnsi"/>
                <w:sz w:val="16"/>
                <w:szCs w:val="16"/>
              </w:rPr>
              <w:t xml:space="preserve"> to monitor and follow UK Government Advice / guidance</w:t>
            </w:r>
          </w:p>
          <w:p w14:paraId="210DA59B" w14:textId="77777777" w:rsidR="003836C5" w:rsidRPr="00800F64" w:rsidRDefault="003836C5" w:rsidP="003836C5">
            <w:pPr>
              <w:spacing w:after="0"/>
              <w:ind w:left="0"/>
              <w:rPr>
                <w:rFonts w:asciiTheme="minorHAnsi" w:hAnsiTheme="minorHAnsi" w:cstheme="minorHAnsi"/>
                <w:sz w:val="16"/>
                <w:szCs w:val="16"/>
              </w:rPr>
            </w:pPr>
          </w:p>
          <w:p w14:paraId="21386F7B" w14:textId="2BDB6954" w:rsidR="00884B97" w:rsidRDefault="003836C5" w:rsidP="003836C5">
            <w:pPr>
              <w:spacing w:after="0"/>
              <w:ind w:left="0"/>
              <w:rPr>
                <w:sz w:val="18"/>
                <w:szCs w:val="18"/>
                <w:lang w:val="en-US"/>
              </w:rPr>
            </w:pPr>
            <w:r w:rsidRPr="00800F64">
              <w:rPr>
                <w:rFonts w:asciiTheme="minorHAnsi" w:hAnsiTheme="minorHAnsi" w:cstheme="minorHAnsi"/>
                <w:sz w:val="16"/>
                <w:szCs w:val="16"/>
              </w:rPr>
              <w:t>Updated control measures put in place by Organis</w:t>
            </w:r>
            <w:r>
              <w:rPr>
                <w:rFonts w:asciiTheme="minorHAnsi" w:hAnsiTheme="minorHAnsi" w:cstheme="minorHAnsi"/>
                <w:sz w:val="16"/>
                <w:szCs w:val="16"/>
              </w:rPr>
              <w:t>er</w:t>
            </w:r>
            <w:r w:rsidRPr="00800F64">
              <w:rPr>
                <w:rFonts w:asciiTheme="minorHAnsi" w:hAnsiTheme="minorHAnsi" w:cstheme="minorHAnsi"/>
                <w:sz w:val="16"/>
                <w:szCs w:val="16"/>
              </w:rPr>
              <w:t xml:space="preserve">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D19777C" w14:textId="64794304" w:rsidR="00884B97" w:rsidRDefault="003836C5" w:rsidP="00B67DA3">
            <w:pPr>
              <w:spacing w:after="0"/>
              <w:ind w:left="0"/>
              <w:jc w:val="center"/>
              <w:rPr>
                <w:sz w:val="18"/>
                <w:szCs w:val="18"/>
                <w:lang w:val="en-US"/>
              </w:rPr>
            </w:pPr>
            <w:r>
              <w:rPr>
                <w:sz w:val="18"/>
                <w:szCs w:val="18"/>
                <w:lang w:val="en-US"/>
              </w:rPr>
              <w:t>1x4</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09938F" w14:textId="77777777" w:rsidR="00884B97" w:rsidRDefault="00884B97" w:rsidP="00B67DA3">
            <w:pPr>
              <w:spacing w:after="0"/>
              <w:ind w:left="0"/>
              <w:jc w:val="center"/>
              <w:rPr>
                <w:sz w:val="18"/>
                <w:szCs w:val="18"/>
                <w:lang w:val="en-US"/>
              </w:rPr>
            </w:pPr>
            <w:r>
              <w:rPr>
                <w:sz w:val="18"/>
                <w:szCs w:val="18"/>
                <w:lang w:val="en-US"/>
              </w:rPr>
              <w:t>4</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B6EA1AC" w14:textId="77777777" w:rsidR="00884B97" w:rsidRDefault="00884B97" w:rsidP="00B67DA3">
            <w:pPr>
              <w:spacing w:after="0"/>
              <w:ind w:left="0"/>
              <w:jc w:val="center"/>
              <w:rPr>
                <w:sz w:val="18"/>
                <w:szCs w:val="18"/>
                <w:lang w:val="en-US"/>
              </w:rPr>
            </w:pPr>
            <w:r>
              <w:rPr>
                <w:sz w:val="18"/>
                <w:szCs w:val="18"/>
                <w:lang w:val="en-US"/>
              </w:rPr>
              <w:t>Low</w:t>
            </w:r>
          </w:p>
        </w:tc>
      </w:tr>
    </w:tbl>
    <w:p w14:paraId="6F5A88AF" w14:textId="77777777" w:rsidR="00884B97" w:rsidRDefault="00884B97" w:rsidP="00884B97"/>
    <w:bookmarkEnd w:id="6"/>
    <w:p w14:paraId="538F9B7E" w14:textId="77777777" w:rsidR="00884B97" w:rsidRDefault="00884B97" w:rsidP="000E3436"/>
    <w:p w14:paraId="18AD0B27" w14:textId="41919AE7" w:rsidR="0044229C" w:rsidRDefault="0044229C"/>
    <w:sectPr w:rsidR="0044229C" w:rsidSect="00493551">
      <w:pgSz w:w="16838" w:h="11906" w:orient="landscape"/>
      <w:pgMar w:top="426" w:right="53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0B44"/>
    <w:multiLevelType w:val="hybridMultilevel"/>
    <w:tmpl w:val="BA4C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CC8"/>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41C9"/>
    <w:multiLevelType w:val="hybridMultilevel"/>
    <w:tmpl w:val="0D4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0A28"/>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080D95"/>
    <w:multiLevelType w:val="hybridMultilevel"/>
    <w:tmpl w:val="EE0625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B174C1"/>
    <w:multiLevelType w:val="hybridMultilevel"/>
    <w:tmpl w:val="DA36EF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B1B2AE3"/>
    <w:multiLevelType w:val="hybridMultilevel"/>
    <w:tmpl w:val="02A83BB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AD472EC"/>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77E4286"/>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6013D0"/>
    <w:multiLevelType w:val="hybridMultilevel"/>
    <w:tmpl w:val="AF46C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CD"/>
    <w:rsid w:val="000118BF"/>
    <w:rsid w:val="00015AA9"/>
    <w:rsid w:val="00020A15"/>
    <w:rsid w:val="0002224D"/>
    <w:rsid w:val="00024655"/>
    <w:rsid w:val="00042AAB"/>
    <w:rsid w:val="000522A1"/>
    <w:rsid w:val="00052DE1"/>
    <w:rsid w:val="0005589C"/>
    <w:rsid w:val="00070803"/>
    <w:rsid w:val="00072398"/>
    <w:rsid w:val="000744D7"/>
    <w:rsid w:val="000825DD"/>
    <w:rsid w:val="00084AFF"/>
    <w:rsid w:val="000B21C0"/>
    <w:rsid w:val="000B5378"/>
    <w:rsid w:val="000C0280"/>
    <w:rsid w:val="000C6654"/>
    <w:rsid w:val="000E1851"/>
    <w:rsid w:val="000E3436"/>
    <w:rsid w:val="000E6131"/>
    <w:rsid w:val="000F35F6"/>
    <w:rsid w:val="000F59D3"/>
    <w:rsid w:val="0010401C"/>
    <w:rsid w:val="0010658B"/>
    <w:rsid w:val="00121180"/>
    <w:rsid w:val="00131B10"/>
    <w:rsid w:val="001325A9"/>
    <w:rsid w:val="00144C00"/>
    <w:rsid w:val="0014626B"/>
    <w:rsid w:val="00155ABE"/>
    <w:rsid w:val="00155FAC"/>
    <w:rsid w:val="00162A35"/>
    <w:rsid w:val="00162AA4"/>
    <w:rsid w:val="00164DE6"/>
    <w:rsid w:val="00165245"/>
    <w:rsid w:val="00171E33"/>
    <w:rsid w:val="00177D23"/>
    <w:rsid w:val="00184026"/>
    <w:rsid w:val="0019521E"/>
    <w:rsid w:val="001A208E"/>
    <w:rsid w:val="001B05A2"/>
    <w:rsid w:val="001B22C2"/>
    <w:rsid w:val="001C5243"/>
    <w:rsid w:val="001D0F89"/>
    <w:rsid w:val="001D394B"/>
    <w:rsid w:val="001D7963"/>
    <w:rsid w:val="001F1FB3"/>
    <w:rsid w:val="001F3D43"/>
    <w:rsid w:val="0020166B"/>
    <w:rsid w:val="00212720"/>
    <w:rsid w:val="002313C2"/>
    <w:rsid w:val="00235EB3"/>
    <w:rsid w:val="002371BD"/>
    <w:rsid w:val="00247F1A"/>
    <w:rsid w:val="002700E4"/>
    <w:rsid w:val="002704C1"/>
    <w:rsid w:val="00286832"/>
    <w:rsid w:val="002940CD"/>
    <w:rsid w:val="002A3EBA"/>
    <w:rsid w:val="002B120F"/>
    <w:rsid w:val="002B3C6E"/>
    <w:rsid w:val="002D72D5"/>
    <w:rsid w:val="002E5B24"/>
    <w:rsid w:val="002E5CF5"/>
    <w:rsid w:val="002F1140"/>
    <w:rsid w:val="002F13FD"/>
    <w:rsid w:val="002F24F0"/>
    <w:rsid w:val="002F36AA"/>
    <w:rsid w:val="002F6127"/>
    <w:rsid w:val="002F7338"/>
    <w:rsid w:val="00301496"/>
    <w:rsid w:val="00306621"/>
    <w:rsid w:val="00322DFE"/>
    <w:rsid w:val="00331F5B"/>
    <w:rsid w:val="00362735"/>
    <w:rsid w:val="00362861"/>
    <w:rsid w:val="00373FA6"/>
    <w:rsid w:val="003836C5"/>
    <w:rsid w:val="00385A21"/>
    <w:rsid w:val="00391793"/>
    <w:rsid w:val="00394056"/>
    <w:rsid w:val="00394429"/>
    <w:rsid w:val="003963D6"/>
    <w:rsid w:val="003A5DAB"/>
    <w:rsid w:val="003A723B"/>
    <w:rsid w:val="003B662F"/>
    <w:rsid w:val="003C0C15"/>
    <w:rsid w:val="003C40FC"/>
    <w:rsid w:val="003E50C8"/>
    <w:rsid w:val="004011AF"/>
    <w:rsid w:val="00402980"/>
    <w:rsid w:val="00402BC0"/>
    <w:rsid w:val="004047A2"/>
    <w:rsid w:val="00405FA0"/>
    <w:rsid w:val="0040719A"/>
    <w:rsid w:val="004154A4"/>
    <w:rsid w:val="00417163"/>
    <w:rsid w:val="0042787C"/>
    <w:rsid w:val="00432958"/>
    <w:rsid w:val="00437E35"/>
    <w:rsid w:val="004412CC"/>
    <w:rsid w:val="0044229C"/>
    <w:rsid w:val="004461CA"/>
    <w:rsid w:val="00446AF5"/>
    <w:rsid w:val="0045026B"/>
    <w:rsid w:val="00451746"/>
    <w:rsid w:val="004517E3"/>
    <w:rsid w:val="00461504"/>
    <w:rsid w:val="00472B8A"/>
    <w:rsid w:val="004855F4"/>
    <w:rsid w:val="00486498"/>
    <w:rsid w:val="00490B96"/>
    <w:rsid w:val="0049126E"/>
    <w:rsid w:val="00493551"/>
    <w:rsid w:val="0049391D"/>
    <w:rsid w:val="004A3502"/>
    <w:rsid w:val="004A4057"/>
    <w:rsid w:val="004A489E"/>
    <w:rsid w:val="004A6255"/>
    <w:rsid w:val="004A7812"/>
    <w:rsid w:val="004B3A09"/>
    <w:rsid w:val="004C4D81"/>
    <w:rsid w:val="004C6339"/>
    <w:rsid w:val="004D3F3A"/>
    <w:rsid w:val="004D7B9A"/>
    <w:rsid w:val="004E1AE7"/>
    <w:rsid w:val="00510B38"/>
    <w:rsid w:val="00512620"/>
    <w:rsid w:val="00514D6E"/>
    <w:rsid w:val="00517D31"/>
    <w:rsid w:val="005218C2"/>
    <w:rsid w:val="00524986"/>
    <w:rsid w:val="00544C6C"/>
    <w:rsid w:val="005467F7"/>
    <w:rsid w:val="00551868"/>
    <w:rsid w:val="00552593"/>
    <w:rsid w:val="00553939"/>
    <w:rsid w:val="00553A33"/>
    <w:rsid w:val="00555701"/>
    <w:rsid w:val="0056031C"/>
    <w:rsid w:val="00561435"/>
    <w:rsid w:val="00580CDF"/>
    <w:rsid w:val="00580F03"/>
    <w:rsid w:val="0058291F"/>
    <w:rsid w:val="0058336B"/>
    <w:rsid w:val="0058349C"/>
    <w:rsid w:val="005839B6"/>
    <w:rsid w:val="005840AD"/>
    <w:rsid w:val="00597E7F"/>
    <w:rsid w:val="005B0D9B"/>
    <w:rsid w:val="005B12FE"/>
    <w:rsid w:val="005B2C96"/>
    <w:rsid w:val="005C1E3E"/>
    <w:rsid w:val="005C36D7"/>
    <w:rsid w:val="005D7A5C"/>
    <w:rsid w:val="005E1AFA"/>
    <w:rsid w:val="005F1C7C"/>
    <w:rsid w:val="0061012D"/>
    <w:rsid w:val="00622401"/>
    <w:rsid w:val="00630BE6"/>
    <w:rsid w:val="00632C7C"/>
    <w:rsid w:val="006348F1"/>
    <w:rsid w:val="00647BE7"/>
    <w:rsid w:val="00652A37"/>
    <w:rsid w:val="0066068B"/>
    <w:rsid w:val="006637DC"/>
    <w:rsid w:val="0066728B"/>
    <w:rsid w:val="006706AF"/>
    <w:rsid w:val="00670BF5"/>
    <w:rsid w:val="0067188F"/>
    <w:rsid w:val="00671D0B"/>
    <w:rsid w:val="00673504"/>
    <w:rsid w:val="00677331"/>
    <w:rsid w:val="006822DC"/>
    <w:rsid w:val="00687DD5"/>
    <w:rsid w:val="006953D6"/>
    <w:rsid w:val="006A5C15"/>
    <w:rsid w:val="006C5C77"/>
    <w:rsid w:val="006E2AB2"/>
    <w:rsid w:val="006E2D00"/>
    <w:rsid w:val="006E40F9"/>
    <w:rsid w:val="006E61FA"/>
    <w:rsid w:val="006F2CA5"/>
    <w:rsid w:val="0070537B"/>
    <w:rsid w:val="00714E75"/>
    <w:rsid w:val="00715D3F"/>
    <w:rsid w:val="00741E51"/>
    <w:rsid w:val="00751999"/>
    <w:rsid w:val="00752048"/>
    <w:rsid w:val="00776027"/>
    <w:rsid w:val="00785596"/>
    <w:rsid w:val="00787D48"/>
    <w:rsid w:val="00787F31"/>
    <w:rsid w:val="00791AE0"/>
    <w:rsid w:val="007932A5"/>
    <w:rsid w:val="007A4879"/>
    <w:rsid w:val="007B5ACE"/>
    <w:rsid w:val="007D1FE7"/>
    <w:rsid w:val="007E2C48"/>
    <w:rsid w:val="007F46B1"/>
    <w:rsid w:val="00802820"/>
    <w:rsid w:val="00805A5F"/>
    <w:rsid w:val="008141FB"/>
    <w:rsid w:val="00820387"/>
    <w:rsid w:val="00821E37"/>
    <w:rsid w:val="00821FBF"/>
    <w:rsid w:val="00841BB2"/>
    <w:rsid w:val="00842B4A"/>
    <w:rsid w:val="008444E6"/>
    <w:rsid w:val="0085291D"/>
    <w:rsid w:val="00862473"/>
    <w:rsid w:val="00863680"/>
    <w:rsid w:val="00866057"/>
    <w:rsid w:val="008679EF"/>
    <w:rsid w:val="008817D0"/>
    <w:rsid w:val="008825DE"/>
    <w:rsid w:val="00882B08"/>
    <w:rsid w:val="00883A82"/>
    <w:rsid w:val="00884B97"/>
    <w:rsid w:val="00893C14"/>
    <w:rsid w:val="00894F82"/>
    <w:rsid w:val="008A6B45"/>
    <w:rsid w:val="008B0BBE"/>
    <w:rsid w:val="008B2494"/>
    <w:rsid w:val="008B4800"/>
    <w:rsid w:val="008B63E1"/>
    <w:rsid w:val="008C466F"/>
    <w:rsid w:val="008D2C47"/>
    <w:rsid w:val="008D4D18"/>
    <w:rsid w:val="008D609E"/>
    <w:rsid w:val="008D6D63"/>
    <w:rsid w:val="008E05EA"/>
    <w:rsid w:val="008F1076"/>
    <w:rsid w:val="0090064B"/>
    <w:rsid w:val="009064ED"/>
    <w:rsid w:val="00907D4C"/>
    <w:rsid w:val="0093634B"/>
    <w:rsid w:val="0094720E"/>
    <w:rsid w:val="00965957"/>
    <w:rsid w:val="009675E0"/>
    <w:rsid w:val="009737CA"/>
    <w:rsid w:val="00975825"/>
    <w:rsid w:val="00975F0D"/>
    <w:rsid w:val="00980792"/>
    <w:rsid w:val="00991536"/>
    <w:rsid w:val="009B2990"/>
    <w:rsid w:val="009C1182"/>
    <w:rsid w:val="009C408F"/>
    <w:rsid w:val="009D473E"/>
    <w:rsid w:val="009D7FB4"/>
    <w:rsid w:val="009E2B39"/>
    <w:rsid w:val="009E724E"/>
    <w:rsid w:val="009F2B6E"/>
    <w:rsid w:val="009F5FA2"/>
    <w:rsid w:val="00A1008F"/>
    <w:rsid w:val="00A26CA6"/>
    <w:rsid w:val="00A30BD1"/>
    <w:rsid w:val="00A315AB"/>
    <w:rsid w:val="00A4669E"/>
    <w:rsid w:val="00A544E6"/>
    <w:rsid w:val="00A54C40"/>
    <w:rsid w:val="00A55991"/>
    <w:rsid w:val="00A63890"/>
    <w:rsid w:val="00A71F82"/>
    <w:rsid w:val="00A73735"/>
    <w:rsid w:val="00A80ABB"/>
    <w:rsid w:val="00A870D8"/>
    <w:rsid w:val="00A93B6C"/>
    <w:rsid w:val="00A94330"/>
    <w:rsid w:val="00AA02EE"/>
    <w:rsid w:val="00AA7B9B"/>
    <w:rsid w:val="00AB44C2"/>
    <w:rsid w:val="00AB6FE8"/>
    <w:rsid w:val="00AC2328"/>
    <w:rsid w:val="00AC2707"/>
    <w:rsid w:val="00AE029F"/>
    <w:rsid w:val="00AE0F78"/>
    <w:rsid w:val="00AE4CE9"/>
    <w:rsid w:val="00AF2E68"/>
    <w:rsid w:val="00AF4FDD"/>
    <w:rsid w:val="00AF5E1C"/>
    <w:rsid w:val="00AF7E35"/>
    <w:rsid w:val="00B164E9"/>
    <w:rsid w:val="00B21E82"/>
    <w:rsid w:val="00B2749A"/>
    <w:rsid w:val="00B4131E"/>
    <w:rsid w:val="00B51039"/>
    <w:rsid w:val="00B51F82"/>
    <w:rsid w:val="00B52440"/>
    <w:rsid w:val="00B66DE7"/>
    <w:rsid w:val="00B67DA3"/>
    <w:rsid w:val="00B71CD6"/>
    <w:rsid w:val="00B87F2F"/>
    <w:rsid w:val="00BC3120"/>
    <w:rsid w:val="00BC65A8"/>
    <w:rsid w:val="00BD3E51"/>
    <w:rsid w:val="00BE09C4"/>
    <w:rsid w:val="00BE1281"/>
    <w:rsid w:val="00BE4DA3"/>
    <w:rsid w:val="00BF07FA"/>
    <w:rsid w:val="00C01B49"/>
    <w:rsid w:val="00C01F27"/>
    <w:rsid w:val="00C02D03"/>
    <w:rsid w:val="00C073EA"/>
    <w:rsid w:val="00C25850"/>
    <w:rsid w:val="00C32278"/>
    <w:rsid w:val="00C353EA"/>
    <w:rsid w:val="00C50CFB"/>
    <w:rsid w:val="00C60268"/>
    <w:rsid w:val="00C61318"/>
    <w:rsid w:val="00C623B4"/>
    <w:rsid w:val="00C72EA2"/>
    <w:rsid w:val="00C76BC2"/>
    <w:rsid w:val="00C86B6A"/>
    <w:rsid w:val="00CA0BDB"/>
    <w:rsid w:val="00CA6DE3"/>
    <w:rsid w:val="00CB2651"/>
    <w:rsid w:val="00CC1807"/>
    <w:rsid w:val="00CD4A00"/>
    <w:rsid w:val="00CE5106"/>
    <w:rsid w:val="00CF232D"/>
    <w:rsid w:val="00CF29E3"/>
    <w:rsid w:val="00CF72AC"/>
    <w:rsid w:val="00D00C37"/>
    <w:rsid w:val="00D02786"/>
    <w:rsid w:val="00D07B5F"/>
    <w:rsid w:val="00D40B9A"/>
    <w:rsid w:val="00D4642B"/>
    <w:rsid w:val="00D532B7"/>
    <w:rsid w:val="00D635AF"/>
    <w:rsid w:val="00D70994"/>
    <w:rsid w:val="00D7508E"/>
    <w:rsid w:val="00D92B1F"/>
    <w:rsid w:val="00D92F45"/>
    <w:rsid w:val="00D95305"/>
    <w:rsid w:val="00DA3103"/>
    <w:rsid w:val="00DA52BA"/>
    <w:rsid w:val="00DB5204"/>
    <w:rsid w:val="00DB57E3"/>
    <w:rsid w:val="00DB5BD6"/>
    <w:rsid w:val="00DC3C52"/>
    <w:rsid w:val="00DD3790"/>
    <w:rsid w:val="00DF26FE"/>
    <w:rsid w:val="00DF3814"/>
    <w:rsid w:val="00DF6956"/>
    <w:rsid w:val="00DF756F"/>
    <w:rsid w:val="00E047A0"/>
    <w:rsid w:val="00E14DCD"/>
    <w:rsid w:val="00E20B39"/>
    <w:rsid w:val="00E2245C"/>
    <w:rsid w:val="00E24B25"/>
    <w:rsid w:val="00E31F22"/>
    <w:rsid w:val="00E37089"/>
    <w:rsid w:val="00E4278A"/>
    <w:rsid w:val="00E520D8"/>
    <w:rsid w:val="00E63AD0"/>
    <w:rsid w:val="00E76A06"/>
    <w:rsid w:val="00E8429C"/>
    <w:rsid w:val="00EA3F02"/>
    <w:rsid w:val="00EA44DC"/>
    <w:rsid w:val="00EB0D84"/>
    <w:rsid w:val="00EB437A"/>
    <w:rsid w:val="00EB555F"/>
    <w:rsid w:val="00EC167B"/>
    <w:rsid w:val="00EC2FC2"/>
    <w:rsid w:val="00EC3942"/>
    <w:rsid w:val="00ED40FC"/>
    <w:rsid w:val="00EE22B8"/>
    <w:rsid w:val="00EE43AE"/>
    <w:rsid w:val="00EE6FF4"/>
    <w:rsid w:val="00EE7FE3"/>
    <w:rsid w:val="00EF1BF3"/>
    <w:rsid w:val="00EF6ECF"/>
    <w:rsid w:val="00F0034F"/>
    <w:rsid w:val="00F13109"/>
    <w:rsid w:val="00F16DE3"/>
    <w:rsid w:val="00F21484"/>
    <w:rsid w:val="00F31A36"/>
    <w:rsid w:val="00F32CD2"/>
    <w:rsid w:val="00F37259"/>
    <w:rsid w:val="00F454F4"/>
    <w:rsid w:val="00F46CEF"/>
    <w:rsid w:val="00F503B8"/>
    <w:rsid w:val="00F50E43"/>
    <w:rsid w:val="00F54BB5"/>
    <w:rsid w:val="00F571F4"/>
    <w:rsid w:val="00F67985"/>
    <w:rsid w:val="00F73EB9"/>
    <w:rsid w:val="00F7545A"/>
    <w:rsid w:val="00F95F54"/>
    <w:rsid w:val="00FA0F23"/>
    <w:rsid w:val="00FA28CB"/>
    <w:rsid w:val="00FB07B8"/>
    <w:rsid w:val="00FB1397"/>
    <w:rsid w:val="00FC6BFB"/>
    <w:rsid w:val="00FD0DBB"/>
    <w:rsid w:val="00F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9502"/>
  <w15:docId w15:val="{BFA4EB59-5282-4BD5-A3EE-EF61CB0B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00"/>
    <w:pPr>
      <w:spacing w:after="200"/>
      <w:ind w:left="2268"/>
    </w:pPr>
    <w:rPr>
      <w:lang w:val="en-GB"/>
    </w:rPr>
  </w:style>
  <w:style w:type="paragraph" w:styleId="Heading3">
    <w:name w:val="heading 3"/>
    <w:basedOn w:val="Normal"/>
    <w:next w:val="Normal"/>
    <w:link w:val="Heading3Char"/>
    <w:qFormat/>
    <w:locked/>
    <w:rsid w:val="00493551"/>
    <w:pPr>
      <w:keepNext/>
      <w:spacing w:after="0"/>
      <w:ind w:left="-360"/>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40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268"/>
    <w:pPr>
      <w:ind w:left="720"/>
      <w:contextualSpacing/>
    </w:pPr>
  </w:style>
  <w:style w:type="paragraph" w:styleId="NoSpacing">
    <w:name w:val="No Spacing"/>
    <w:uiPriority w:val="99"/>
    <w:qFormat/>
    <w:rsid w:val="00E37089"/>
    <w:pPr>
      <w:ind w:left="2268"/>
    </w:pPr>
    <w:rPr>
      <w:lang w:val="en-GB"/>
    </w:rPr>
  </w:style>
  <w:style w:type="paragraph" w:styleId="BalloonText">
    <w:name w:val="Balloon Text"/>
    <w:basedOn w:val="Normal"/>
    <w:link w:val="BalloonTextChar"/>
    <w:uiPriority w:val="99"/>
    <w:semiHidden/>
    <w:unhideWhenUsed/>
    <w:rsid w:val="00C623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B4"/>
    <w:rPr>
      <w:rFonts w:ascii="Segoe UI" w:hAnsi="Segoe UI" w:cs="Segoe UI"/>
      <w:sz w:val="18"/>
      <w:szCs w:val="18"/>
      <w:lang w:val="en-GB"/>
    </w:rPr>
  </w:style>
  <w:style w:type="table" w:customStyle="1" w:styleId="TableGrid1">
    <w:name w:val="Table Grid1"/>
    <w:basedOn w:val="TableNormal"/>
    <w:next w:val="TableGrid"/>
    <w:uiPriority w:val="39"/>
    <w:rsid w:val="0012118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3551"/>
    <w:rPr>
      <w:rFonts w:ascii="Arial" w:eastAsia="Times New Roman" w:hAnsi="Arial" w:cs="Arial"/>
      <w:b/>
      <w:bCs/>
      <w:sz w:val="20"/>
      <w:szCs w:val="24"/>
      <w:lang w:val="en-GB"/>
    </w:rPr>
  </w:style>
  <w:style w:type="table" w:customStyle="1" w:styleId="Tablealternate">
    <w:name w:val="*Table alternate"/>
    <w:basedOn w:val="TableNormal"/>
    <w:uiPriority w:val="99"/>
    <w:rsid w:val="0070537B"/>
    <w:pPr>
      <w:ind w:left="1134" w:hanging="1134"/>
    </w:pPr>
    <w:rPr>
      <w:rFonts w:ascii="Arial" w:eastAsiaTheme="minorHAnsi" w:hAnsi="Arial" w:cs="Calibri"/>
      <w:color w:val="000000"/>
      <w:sz w:val="20"/>
      <w:lang w:val="en-GB"/>
    </w:rPr>
    <w:tblPr>
      <w:tblStyleRowBandSize w:val="1"/>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cPr>
      <w:shd w:val="clear" w:color="auto" w:fill="FFFFFF" w:themeFill="background1"/>
    </w:tcPr>
    <w:tblStylePr w:type="firstRow">
      <w:pPr>
        <w:wordWrap/>
        <w:spacing w:beforeLines="0" w:before="0" w:beforeAutospacing="0" w:afterLines="0" w:after="0" w:afterAutospacing="0" w:line="260" w:lineRule="atLeast"/>
      </w:pPr>
      <w:rPr>
        <w:rFonts w:asciiTheme="majorHAnsi" w:hAnsiTheme="majorHAnsi"/>
        <w:b/>
        <w:color w:val="FFFFFF" w:themeColor="background1"/>
        <w:sz w:val="20"/>
      </w:rPr>
      <w:tblPr/>
      <w:tcPr>
        <w:shd w:val="clear" w:color="auto" w:fill="000000" w:themeFill="text1"/>
      </w:tcPr>
    </w:tblStylePr>
    <w:tblStylePr w:type="band1Horz">
      <w:tblPr/>
      <w:tcPr>
        <w:shd w:val="clear" w:color="auto" w:fill="FFFFFF" w:themeFill="background1"/>
      </w:tcPr>
    </w:tblStylePr>
    <w:tblStylePr w:type="band2Horz">
      <w:tblPr/>
      <w:tcPr>
        <w:shd w:val="clear" w:color="auto" w:fill="EEECE1"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710">
      <w:bodyDiv w:val="1"/>
      <w:marLeft w:val="0"/>
      <w:marRight w:val="0"/>
      <w:marTop w:val="0"/>
      <w:marBottom w:val="0"/>
      <w:divBdr>
        <w:top w:val="none" w:sz="0" w:space="0" w:color="auto"/>
        <w:left w:val="none" w:sz="0" w:space="0" w:color="auto"/>
        <w:bottom w:val="none" w:sz="0" w:space="0" w:color="auto"/>
        <w:right w:val="none" w:sz="0" w:space="0" w:color="auto"/>
      </w:divBdr>
    </w:div>
    <w:div w:id="4776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082FBC129FE4A940D22F004C31782" ma:contentTypeVersion="13" ma:contentTypeDescription="Create a new document." ma:contentTypeScope="" ma:versionID="c2a4ddf5f823978e4e41ca99c023db69">
  <xsd:schema xmlns:xsd="http://www.w3.org/2001/XMLSchema" xmlns:xs="http://www.w3.org/2001/XMLSchema" xmlns:p="http://schemas.microsoft.com/office/2006/metadata/properties" xmlns:ns3="d57bbd40-9a2f-4d33-aa49-369decd36d55" xmlns:ns4="aab04ef1-6025-44a7-9808-59e20749f8a4" targetNamespace="http://schemas.microsoft.com/office/2006/metadata/properties" ma:root="true" ma:fieldsID="99f8a4f46adb7c6d9b0ee0f844e214a1" ns3:_="" ns4:_="">
    <xsd:import namespace="d57bbd40-9a2f-4d33-aa49-369decd36d55"/>
    <xsd:import namespace="aab04ef1-6025-44a7-9808-59e20749f8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bbd40-9a2f-4d33-aa49-369decd36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04ef1-6025-44a7-9808-59e20749f8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49089-4F37-452C-AF9F-B8119413F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E976C-7CC3-4D16-9949-B52D5A94553E}">
  <ds:schemaRefs>
    <ds:schemaRef ds:uri="http://schemas.microsoft.com/sharepoint/v3/contenttype/forms"/>
  </ds:schemaRefs>
</ds:datastoreItem>
</file>

<file path=customXml/itemProps3.xml><?xml version="1.0" encoding="utf-8"?>
<ds:datastoreItem xmlns:ds="http://schemas.openxmlformats.org/officeDocument/2006/customXml" ds:itemID="{29B33F8C-38E7-498E-9C0E-E5ED0BF9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bbd40-9a2f-4d33-aa49-369decd36d55"/>
    <ds:schemaRef ds:uri="aab04ef1-6025-44a7-9808-59e20749f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3918</Words>
  <Characters>21704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Thompson</dc:creator>
  <cp:lastModifiedBy>Gary Thompson</cp:lastModifiedBy>
  <cp:revision>3</cp:revision>
  <cp:lastPrinted>2020-02-24T14:43:00Z</cp:lastPrinted>
  <dcterms:created xsi:type="dcterms:W3CDTF">2021-05-09T20:29:00Z</dcterms:created>
  <dcterms:modified xsi:type="dcterms:W3CDTF">2021-05-09T20:43:00Z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0x0101008D9082FBC129FE4A940D22F004C31782</vt:lpwstr>
  </property>
</Properties>
</file>